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497F05" w:rsidRPr="00244734" w14:paraId="226E879E" w14:textId="77777777" w:rsidTr="0037198A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37692492" w14:textId="77777777" w:rsidR="00497F05" w:rsidRPr="00244734" w:rsidRDefault="00497F05" w:rsidP="003719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4734">
              <w:rPr>
                <w:rFonts w:ascii="Times New Roman" w:hAnsi="Times New Roman"/>
                <w:b/>
                <w:i/>
                <w:noProof/>
              </w:rPr>
              <w:drawing>
                <wp:inline distT="0" distB="0" distL="0" distR="0" wp14:anchorId="1E4D8C5D" wp14:editId="200E930B">
                  <wp:extent cx="972820" cy="923925"/>
                  <wp:effectExtent l="19050" t="0" r="0" b="0"/>
                  <wp:docPr id="1" name="Picture 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A picture containing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14:paraId="57ACC7E9" w14:textId="77777777" w:rsidR="00497F05" w:rsidRPr="00244734" w:rsidRDefault="00497F05" w:rsidP="0037198A">
            <w:pPr>
              <w:pStyle w:val="Default"/>
              <w:jc w:val="center"/>
              <w:rPr>
                <w:b/>
                <w:i/>
                <w:sz w:val="22"/>
                <w:szCs w:val="22"/>
              </w:rPr>
            </w:pPr>
            <w:proofErr w:type="spellStart"/>
            <w:r w:rsidRPr="00244734">
              <w:rPr>
                <w:b/>
                <w:bCs/>
                <w:i/>
                <w:sz w:val="22"/>
                <w:szCs w:val="22"/>
              </w:rPr>
              <w:t>Colegiul</w:t>
            </w:r>
            <w:proofErr w:type="spellEnd"/>
            <w:r w:rsidRPr="00244734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44734">
              <w:rPr>
                <w:b/>
                <w:bCs/>
                <w:i/>
                <w:sz w:val="22"/>
                <w:szCs w:val="22"/>
              </w:rPr>
              <w:t>Tehnic</w:t>
            </w:r>
            <w:proofErr w:type="spellEnd"/>
            <w:r w:rsidRPr="00244734">
              <w:rPr>
                <w:b/>
                <w:bCs/>
                <w:i/>
                <w:sz w:val="22"/>
                <w:szCs w:val="22"/>
              </w:rPr>
              <w:t xml:space="preserve"> „</w:t>
            </w:r>
            <w:proofErr w:type="spellStart"/>
            <w:r w:rsidRPr="00244734">
              <w:rPr>
                <w:b/>
                <w:bCs/>
                <w:i/>
                <w:sz w:val="22"/>
                <w:szCs w:val="22"/>
              </w:rPr>
              <w:t>Apulum</w:t>
            </w:r>
            <w:proofErr w:type="spellEnd"/>
            <w:r w:rsidRPr="00244734">
              <w:rPr>
                <w:b/>
                <w:bCs/>
                <w:i/>
                <w:sz w:val="22"/>
                <w:szCs w:val="22"/>
              </w:rPr>
              <w:t>” Alba Iulia</w:t>
            </w:r>
          </w:p>
          <w:p w14:paraId="1A7E0B71" w14:textId="77777777" w:rsidR="00497F05" w:rsidRPr="00244734" w:rsidRDefault="00497F05" w:rsidP="0037198A">
            <w:pPr>
              <w:pStyle w:val="Default"/>
              <w:jc w:val="center"/>
              <w:rPr>
                <w:b/>
                <w:i/>
                <w:sz w:val="22"/>
                <w:szCs w:val="22"/>
              </w:rPr>
            </w:pPr>
            <w:r w:rsidRPr="00244734">
              <w:rPr>
                <w:b/>
                <w:bCs/>
                <w:i/>
                <w:sz w:val="22"/>
                <w:szCs w:val="22"/>
              </w:rPr>
              <w:t xml:space="preserve">Str. Gheorghe Pop de </w:t>
            </w:r>
            <w:proofErr w:type="spellStart"/>
            <w:r w:rsidRPr="00244734">
              <w:rPr>
                <w:b/>
                <w:bCs/>
                <w:i/>
                <w:sz w:val="22"/>
                <w:szCs w:val="22"/>
              </w:rPr>
              <w:t>Basesti</w:t>
            </w:r>
            <w:proofErr w:type="spellEnd"/>
            <w:r w:rsidRPr="00244734">
              <w:rPr>
                <w:b/>
                <w:bCs/>
                <w:i/>
                <w:sz w:val="22"/>
                <w:szCs w:val="22"/>
              </w:rPr>
              <w:t xml:space="preserve"> nr.2, cod 510215, </w:t>
            </w:r>
            <w:proofErr w:type="spellStart"/>
            <w:r w:rsidRPr="00244734">
              <w:rPr>
                <w:b/>
                <w:bCs/>
                <w:i/>
                <w:sz w:val="22"/>
                <w:szCs w:val="22"/>
              </w:rPr>
              <w:t>jud</w:t>
            </w:r>
            <w:proofErr w:type="spellEnd"/>
            <w:r w:rsidRPr="00244734">
              <w:rPr>
                <w:b/>
                <w:bCs/>
                <w:i/>
                <w:sz w:val="22"/>
                <w:szCs w:val="22"/>
              </w:rPr>
              <w:t>. Alba</w:t>
            </w:r>
          </w:p>
          <w:p w14:paraId="7089A0B3" w14:textId="77777777" w:rsidR="00497F05" w:rsidRPr="00244734" w:rsidRDefault="00497F05" w:rsidP="0037198A">
            <w:pPr>
              <w:pStyle w:val="Default"/>
              <w:jc w:val="center"/>
              <w:rPr>
                <w:b/>
                <w:i/>
                <w:sz w:val="22"/>
                <w:szCs w:val="22"/>
              </w:rPr>
            </w:pPr>
            <w:r w:rsidRPr="00244734">
              <w:rPr>
                <w:b/>
                <w:bCs/>
                <w:i/>
                <w:sz w:val="22"/>
                <w:szCs w:val="22"/>
              </w:rPr>
              <w:t>Tel./fax: 0258834102</w:t>
            </w:r>
          </w:p>
          <w:p w14:paraId="6AE6EB23" w14:textId="77777777" w:rsidR="00497F05" w:rsidRPr="00244734" w:rsidRDefault="00497F05" w:rsidP="0037198A">
            <w:pPr>
              <w:pStyle w:val="Default"/>
              <w:jc w:val="center"/>
              <w:rPr>
                <w:b/>
                <w:i/>
                <w:sz w:val="22"/>
                <w:szCs w:val="22"/>
              </w:rPr>
            </w:pPr>
            <w:r w:rsidRPr="00244734">
              <w:rPr>
                <w:b/>
                <w:bCs/>
                <w:i/>
                <w:sz w:val="22"/>
                <w:szCs w:val="22"/>
              </w:rPr>
              <w:t>Web: www.aicta.ro</w:t>
            </w:r>
          </w:p>
          <w:p w14:paraId="37D77E26" w14:textId="77777777" w:rsidR="00497F05" w:rsidRPr="00244734" w:rsidRDefault="00497F05" w:rsidP="003719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4734">
              <w:rPr>
                <w:rFonts w:ascii="Times New Roman" w:hAnsi="Times New Roman"/>
                <w:b/>
                <w:bCs/>
                <w:i/>
              </w:rPr>
              <w:t>Mail: office@aicta.ro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14:paraId="610F48F3" w14:textId="77777777" w:rsidR="00497F05" w:rsidRPr="00244734" w:rsidRDefault="00497F05" w:rsidP="003719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4734">
              <w:rPr>
                <w:rFonts w:ascii="Times New Roman" w:hAnsi="Times New Roman"/>
                <w:b/>
                <w:i/>
                <w:noProof/>
              </w:rPr>
              <w:drawing>
                <wp:inline distT="0" distB="0" distL="0" distR="0" wp14:anchorId="6A2BDCDE" wp14:editId="2FC5229E">
                  <wp:extent cx="894715" cy="894715"/>
                  <wp:effectExtent l="19050" t="0" r="635" b="0"/>
                  <wp:docPr id="2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715" cy="894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7F05" w:rsidRPr="00244734" w14:paraId="39F9FF71" w14:textId="77777777" w:rsidTr="0037198A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05557D1D" w14:textId="77777777" w:rsidR="00497F05" w:rsidRPr="00244734" w:rsidRDefault="00497F05" w:rsidP="003719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244734">
              <w:rPr>
                <w:rFonts w:ascii="Times New Roman" w:hAnsi="Times New Roman"/>
                <w:b/>
                <w:i/>
              </w:rPr>
              <w:t>COLEGIUL TEHNIC APULUM ALBA IULIA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14:paraId="3BAD644D" w14:textId="77777777" w:rsidR="00497F05" w:rsidRPr="00244734" w:rsidRDefault="00497F05" w:rsidP="003719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14:paraId="05EDC29B" w14:textId="77777777" w:rsidR="00497F05" w:rsidRPr="00244734" w:rsidRDefault="00497F05" w:rsidP="003719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ro-RO"/>
              </w:rPr>
            </w:pPr>
            <w:proofErr w:type="gramStart"/>
            <w:r w:rsidRPr="00244734">
              <w:rPr>
                <w:rFonts w:ascii="Times New Roman" w:hAnsi="Times New Roman"/>
                <w:b/>
                <w:i/>
              </w:rPr>
              <w:t>MINISTERUL  EDUCAȚIEI</w:t>
            </w:r>
            <w:proofErr w:type="gramEnd"/>
            <w:r w:rsidRPr="00244734">
              <w:rPr>
                <w:rFonts w:ascii="Times New Roman" w:hAnsi="Times New Roman"/>
                <w:b/>
                <w:i/>
              </w:rPr>
              <w:t xml:space="preserve">  </w:t>
            </w:r>
            <w:r w:rsidRPr="00244734">
              <w:rPr>
                <w:rFonts w:ascii="Times New Roman" w:hAnsi="Times New Roman"/>
                <w:b/>
                <w:i/>
                <w:lang w:val="ro-RO"/>
              </w:rPr>
              <w:t>ȘI CERCETĂRII</w:t>
            </w:r>
          </w:p>
          <w:p w14:paraId="0D4F659D" w14:textId="77777777" w:rsidR="00497F05" w:rsidRPr="00244734" w:rsidRDefault="00497F05" w:rsidP="003719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6C96FDC" w14:textId="77777777" w:rsidR="00497F05" w:rsidRPr="00244734" w:rsidRDefault="00497F05" w:rsidP="00497F05">
      <w:pPr>
        <w:rPr>
          <w:rFonts w:ascii="Times New Roman" w:hAnsi="Times New Roman"/>
          <w:b/>
          <w:lang w:val="ro-RO"/>
        </w:rPr>
      </w:pPr>
    </w:p>
    <w:p w14:paraId="38D534A5" w14:textId="77777777" w:rsidR="00497F05" w:rsidRPr="00244734" w:rsidRDefault="00497F05" w:rsidP="00497F05">
      <w:pPr>
        <w:jc w:val="center"/>
        <w:rPr>
          <w:rFonts w:ascii="Times New Roman" w:hAnsi="Times New Roman"/>
          <w:b/>
          <w:lang w:val="ro-RO"/>
        </w:rPr>
      </w:pPr>
      <w:r w:rsidRPr="00244734">
        <w:rPr>
          <w:rFonts w:ascii="Times New Roman" w:hAnsi="Times New Roman"/>
          <w:b/>
          <w:lang w:val="ro-RO"/>
        </w:rPr>
        <w:t>COMISIA METODICĂ „MATEMATICĂ ŞI ŞTIINŢE”</w:t>
      </w:r>
    </w:p>
    <w:p w14:paraId="66518318" w14:textId="77777777" w:rsidR="00497F05" w:rsidRPr="00244734" w:rsidRDefault="00497F05" w:rsidP="00497F05">
      <w:pPr>
        <w:jc w:val="center"/>
        <w:rPr>
          <w:rFonts w:ascii="Times New Roman" w:hAnsi="Times New Roman"/>
          <w:b/>
          <w:lang w:val="ro-RO"/>
        </w:rPr>
      </w:pPr>
      <w:r w:rsidRPr="00244734">
        <w:rPr>
          <w:rFonts w:ascii="Times New Roman" w:hAnsi="Times New Roman"/>
          <w:b/>
          <w:lang w:val="ro-RO"/>
        </w:rPr>
        <w:t>RAPORT DE ACTIVITATE</w:t>
      </w:r>
    </w:p>
    <w:p w14:paraId="601F11CC" w14:textId="44A23F84" w:rsidR="00497F05" w:rsidRPr="005667F7" w:rsidRDefault="00497F05" w:rsidP="00497F05">
      <w:pPr>
        <w:jc w:val="center"/>
        <w:rPr>
          <w:rFonts w:ascii="Times New Roman" w:hAnsi="Times New Roman"/>
          <w:b/>
          <w:lang w:val="ro-RO"/>
        </w:rPr>
      </w:pPr>
      <w:r w:rsidRPr="00244734">
        <w:rPr>
          <w:rFonts w:ascii="Times New Roman" w:hAnsi="Times New Roman"/>
          <w:b/>
          <w:lang w:val="ro-RO"/>
        </w:rPr>
        <w:t xml:space="preserve">An </w:t>
      </w:r>
      <w:r w:rsidR="00FC302F" w:rsidRPr="00244734">
        <w:rPr>
          <w:rFonts w:ascii="Times New Roman" w:hAnsi="Times New Roman"/>
          <w:b/>
          <w:lang w:val="ro-RO"/>
        </w:rPr>
        <w:t>școlar</w:t>
      </w:r>
      <w:r w:rsidRPr="00244734">
        <w:rPr>
          <w:rFonts w:ascii="Times New Roman" w:hAnsi="Times New Roman"/>
          <w:b/>
          <w:lang w:val="ro-RO"/>
        </w:rPr>
        <w:t xml:space="preserve"> 20</w:t>
      </w:r>
      <w:r>
        <w:rPr>
          <w:rFonts w:ascii="Times New Roman" w:hAnsi="Times New Roman"/>
          <w:b/>
          <w:lang w:val="ro-RO"/>
        </w:rPr>
        <w:t>21</w:t>
      </w:r>
      <w:r w:rsidRPr="00244734">
        <w:rPr>
          <w:rFonts w:ascii="Times New Roman" w:hAnsi="Times New Roman"/>
          <w:b/>
          <w:lang w:val="ro-RO"/>
        </w:rPr>
        <w:t>-202</w:t>
      </w:r>
      <w:r>
        <w:rPr>
          <w:rFonts w:ascii="Times New Roman" w:hAnsi="Times New Roman"/>
          <w:b/>
          <w:lang w:val="ro-RO"/>
        </w:rPr>
        <w:t>2</w:t>
      </w:r>
      <w:r w:rsidRPr="00244734">
        <w:rPr>
          <w:rFonts w:ascii="Times New Roman" w:hAnsi="Times New Roman"/>
          <w:b/>
          <w:lang w:val="ro-RO"/>
        </w:rPr>
        <w:t>, semestrul I</w:t>
      </w:r>
    </w:p>
    <w:p w14:paraId="22FAB666" w14:textId="77777777" w:rsidR="00497F05" w:rsidRPr="00244734" w:rsidRDefault="00497F05" w:rsidP="00497F05">
      <w:pPr>
        <w:pStyle w:val="ListParagraph"/>
        <w:numPr>
          <w:ilvl w:val="0"/>
          <w:numId w:val="1"/>
        </w:numPr>
        <w:ind w:left="720"/>
        <w:rPr>
          <w:rFonts w:ascii="Times New Roman" w:hAnsi="Times New Roman"/>
          <w:b/>
          <w:u w:val="single"/>
          <w:lang w:val="ro-RO"/>
        </w:rPr>
      </w:pPr>
      <w:r w:rsidRPr="00244734">
        <w:rPr>
          <w:rFonts w:ascii="Times New Roman" w:hAnsi="Times New Roman"/>
          <w:b/>
          <w:u w:val="single"/>
          <w:lang w:val="ro-RO"/>
        </w:rPr>
        <w:t>CURRICULUM</w:t>
      </w:r>
    </w:p>
    <w:p w14:paraId="07342121" w14:textId="74809E00" w:rsidR="00497F05" w:rsidRPr="00244734" w:rsidRDefault="00497F05" w:rsidP="00497F05">
      <w:pPr>
        <w:pStyle w:val="ListParagraph"/>
        <w:numPr>
          <w:ilvl w:val="0"/>
          <w:numId w:val="2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 xml:space="preserve">Informarea asupra modificărilor </w:t>
      </w:r>
      <w:r w:rsidR="00FC302F" w:rsidRPr="00244734">
        <w:rPr>
          <w:rFonts w:ascii="Times New Roman" w:hAnsi="Times New Roman"/>
          <w:u w:val="single"/>
          <w:lang w:val="ro-RO"/>
        </w:rPr>
        <w:t>și</w:t>
      </w:r>
      <w:r w:rsidRPr="00244734">
        <w:rPr>
          <w:rFonts w:ascii="Times New Roman" w:hAnsi="Times New Roman"/>
          <w:u w:val="single"/>
          <w:lang w:val="ro-RO"/>
        </w:rPr>
        <w:t xml:space="preserve"> completărilor cadrului legislativ</w:t>
      </w:r>
    </w:p>
    <w:p w14:paraId="75E799B2" w14:textId="2B057AEF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Completarea mapelor profesorilor </w:t>
      </w:r>
      <w:r w:rsidR="00FC302F" w:rsidRPr="00244734">
        <w:rPr>
          <w:rFonts w:ascii="Times New Roman" w:hAnsi="Times New Roman"/>
          <w:lang w:val="ro-RO"/>
        </w:rPr>
        <w:t>și</w:t>
      </w:r>
      <w:r w:rsidRPr="00244734">
        <w:rPr>
          <w:rFonts w:ascii="Times New Roman" w:hAnsi="Times New Roman"/>
          <w:lang w:val="ro-RO"/>
        </w:rPr>
        <w:t xml:space="preserve"> a comisiei;</w:t>
      </w:r>
    </w:p>
    <w:p w14:paraId="51003008" w14:textId="0BBCCAF6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Întocmirea planificărilor pentru întregul an </w:t>
      </w:r>
      <w:r w:rsidR="00FC302F" w:rsidRPr="00244734">
        <w:rPr>
          <w:rFonts w:ascii="Times New Roman" w:hAnsi="Times New Roman"/>
          <w:lang w:val="ro-RO"/>
        </w:rPr>
        <w:t>școlar</w:t>
      </w:r>
      <w:r w:rsidRPr="00244734">
        <w:rPr>
          <w:rFonts w:ascii="Times New Roman" w:hAnsi="Times New Roman"/>
          <w:lang w:val="ro-RO"/>
        </w:rPr>
        <w:t xml:space="preserve"> </w:t>
      </w:r>
    </w:p>
    <w:p w14:paraId="0F3F922E" w14:textId="79BB5DF6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Studierea notelor metodologice </w:t>
      </w:r>
      <w:r w:rsidR="00FC302F" w:rsidRPr="00244734">
        <w:rPr>
          <w:rFonts w:ascii="Times New Roman" w:hAnsi="Times New Roman"/>
          <w:lang w:val="ro-RO"/>
        </w:rPr>
        <w:t>și</w:t>
      </w:r>
      <w:r w:rsidRPr="00244734">
        <w:rPr>
          <w:rFonts w:ascii="Times New Roman" w:hAnsi="Times New Roman"/>
          <w:lang w:val="ro-RO"/>
        </w:rPr>
        <w:t xml:space="preserve"> a recomandărilor MECS ;</w:t>
      </w:r>
    </w:p>
    <w:p w14:paraId="14D79813" w14:textId="271EAC4E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Elaborarea unor teste </w:t>
      </w:r>
      <w:r w:rsidR="00FC302F" w:rsidRPr="00244734">
        <w:rPr>
          <w:rFonts w:ascii="Times New Roman" w:hAnsi="Times New Roman"/>
          <w:lang w:val="ro-RO"/>
        </w:rPr>
        <w:t>inițiale</w:t>
      </w:r>
      <w:r w:rsidRPr="00244734">
        <w:rPr>
          <w:rFonts w:ascii="Times New Roman" w:hAnsi="Times New Roman"/>
          <w:lang w:val="ro-RO"/>
        </w:rPr>
        <w:t xml:space="preserve"> conform precizărilor  transmise la consfătuirile profesorilor din luna septembrie;</w:t>
      </w:r>
    </w:p>
    <w:p w14:paraId="2DF1CE92" w14:textId="462739AF" w:rsidR="00497F05" w:rsidRPr="00244734" w:rsidRDefault="00FC302F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Afișarea</w:t>
      </w:r>
      <w:r w:rsidR="00497F05" w:rsidRPr="00244734">
        <w:rPr>
          <w:rFonts w:ascii="Times New Roman" w:hAnsi="Times New Roman"/>
          <w:lang w:val="ro-RO"/>
        </w:rPr>
        <w:t xml:space="preserve"> normelor de </w:t>
      </w:r>
      <w:r w:rsidRPr="00244734">
        <w:rPr>
          <w:rFonts w:ascii="Times New Roman" w:hAnsi="Times New Roman"/>
          <w:lang w:val="ro-RO"/>
        </w:rPr>
        <w:t>protecția</w:t>
      </w:r>
      <w:r w:rsidR="00497F05" w:rsidRPr="00244734">
        <w:rPr>
          <w:rFonts w:ascii="Times New Roman" w:hAnsi="Times New Roman"/>
          <w:lang w:val="ro-RO"/>
        </w:rPr>
        <w:t xml:space="preserve"> muncii </w:t>
      </w:r>
      <w:r w:rsidRPr="00244734">
        <w:rPr>
          <w:rFonts w:ascii="Times New Roman" w:hAnsi="Times New Roman"/>
          <w:lang w:val="ro-RO"/>
        </w:rPr>
        <w:t>și</w:t>
      </w:r>
      <w:r w:rsidR="00497F05" w:rsidRPr="00244734">
        <w:rPr>
          <w:rFonts w:ascii="Times New Roman" w:hAnsi="Times New Roman"/>
          <w:lang w:val="ro-RO"/>
        </w:rPr>
        <w:t xml:space="preserve"> PSI în laboratoarele </w:t>
      </w:r>
      <w:r w:rsidRPr="00244734">
        <w:rPr>
          <w:rFonts w:ascii="Times New Roman" w:hAnsi="Times New Roman"/>
          <w:lang w:val="ro-RO"/>
        </w:rPr>
        <w:t>școlii</w:t>
      </w:r>
    </w:p>
    <w:p w14:paraId="308E7D53" w14:textId="53C835C9" w:rsidR="00497F05" w:rsidRPr="00244734" w:rsidRDefault="00497F05" w:rsidP="00497F05">
      <w:pPr>
        <w:pStyle w:val="ListParagraph"/>
        <w:numPr>
          <w:ilvl w:val="0"/>
          <w:numId w:val="2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 xml:space="preserve">Selectarea manualelor </w:t>
      </w:r>
      <w:r w:rsidR="00FC302F" w:rsidRPr="00244734">
        <w:rPr>
          <w:rFonts w:ascii="Times New Roman" w:hAnsi="Times New Roman"/>
          <w:u w:val="single"/>
          <w:lang w:val="ro-RO"/>
        </w:rPr>
        <w:t>școlare</w:t>
      </w:r>
      <w:r w:rsidRPr="00244734">
        <w:rPr>
          <w:rFonts w:ascii="Times New Roman" w:hAnsi="Times New Roman"/>
          <w:u w:val="single"/>
          <w:lang w:val="ro-RO"/>
        </w:rPr>
        <w:t xml:space="preserve"> pentru toate clasele</w:t>
      </w:r>
    </w:p>
    <w:p w14:paraId="656A9B2A" w14:textId="3A0EDF17" w:rsidR="00497F05" w:rsidRPr="00244734" w:rsidRDefault="00497F05" w:rsidP="00497F05">
      <w:pPr>
        <w:pStyle w:val="ListParagraph"/>
        <w:ind w:left="90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-selectarea </w:t>
      </w:r>
      <w:r w:rsidR="00FC302F" w:rsidRPr="00244734">
        <w:rPr>
          <w:rFonts w:ascii="Times New Roman" w:hAnsi="Times New Roman"/>
          <w:lang w:val="ro-RO"/>
        </w:rPr>
        <w:t>și</w:t>
      </w:r>
      <w:r w:rsidRPr="00244734">
        <w:rPr>
          <w:rFonts w:ascii="Times New Roman" w:hAnsi="Times New Roman"/>
          <w:lang w:val="ro-RO"/>
        </w:rPr>
        <w:t xml:space="preserve"> distribuirea manualelor tuturor elevilor la toate disciplinele din aria curriculară „Matematică </w:t>
      </w:r>
      <w:r w:rsidR="00FC302F" w:rsidRPr="00244734">
        <w:rPr>
          <w:rFonts w:ascii="Times New Roman" w:hAnsi="Times New Roman"/>
          <w:lang w:val="ro-RO"/>
        </w:rPr>
        <w:t>și</w:t>
      </w:r>
      <w:r w:rsidRPr="00244734">
        <w:rPr>
          <w:rFonts w:ascii="Times New Roman" w:hAnsi="Times New Roman"/>
          <w:lang w:val="ro-RO"/>
        </w:rPr>
        <w:t xml:space="preserve"> </w:t>
      </w:r>
      <w:r w:rsidR="00FC302F" w:rsidRPr="00244734">
        <w:rPr>
          <w:rFonts w:ascii="Times New Roman" w:hAnsi="Times New Roman"/>
          <w:lang w:val="ro-RO"/>
        </w:rPr>
        <w:t>științe</w:t>
      </w:r>
      <w:r w:rsidRPr="00244734">
        <w:rPr>
          <w:rFonts w:ascii="Times New Roman" w:hAnsi="Times New Roman"/>
          <w:lang w:val="ro-RO"/>
        </w:rPr>
        <w:t>”</w:t>
      </w:r>
    </w:p>
    <w:p w14:paraId="45CF7512" w14:textId="77777777" w:rsidR="00497F05" w:rsidRPr="00244734" w:rsidRDefault="00497F05" w:rsidP="00497F05">
      <w:pPr>
        <w:pStyle w:val="ListParagraph"/>
        <w:numPr>
          <w:ilvl w:val="0"/>
          <w:numId w:val="1"/>
        </w:numPr>
        <w:ind w:left="720"/>
        <w:rPr>
          <w:rFonts w:ascii="Times New Roman" w:hAnsi="Times New Roman"/>
          <w:b/>
          <w:u w:val="single"/>
          <w:lang w:val="ro-RO"/>
        </w:rPr>
      </w:pPr>
      <w:r w:rsidRPr="00244734">
        <w:rPr>
          <w:rFonts w:ascii="Times New Roman" w:hAnsi="Times New Roman"/>
          <w:b/>
          <w:u w:val="single"/>
          <w:lang w:val="ro-RO"/>
        </w:rPr>
        <w:t>MANAGEMENT</w:t>
      </w:r>
    </w:p>
    <w:p w14:paraId="42CB1313" w14:textId="1D492BF6" w:rsidR="00497F05" w:rsidRPr="00244734" w:rsidRDefault="00497F05" w:rsidP="00497F05">
      <w:pPr>
        <w:pStyle w:val="ListParagraph"/>
        <w:numPr>
          <w:ilvl w:val="0"/>
          <w:numId w:val="3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 xml:space="preserve">Asigurarea începerii anului </w:t>
      </w:r>
      <w:r w:rsidR="00FC302F" w:rsidRPr="00244734">
        <w:rPr>
          <w:rFonts w:ascii="Times New Roman" w:hAnsi="Times New Roman"/>
          <w:u w:val="single"/>
          <w:lang w:val="ro-RO"/>
        </w:rPr>
        <w:t>școlar</w:t>
      </w:r>
      <w:r w:rsidRPr="00244734">
        <w:rPr>
          <w:rFonts w:ascii="Times New Roman" w:hAnsi="Times New Roman"/>
          <w:u w:val="single"/>
          <w:lang w:val="ro-RO"/>
        </w:rPr>
        <w:t xml:space="preserve"> în bune </w:t>
      </w:r>
      <w:r w:rsidR="00FC302F" w:rsidRPr="00244734">
        <w:rPr>
          <w:rFonts w:ascii="Times New Roman" w:hAnsi="Times New Roman"/>
          <w:u w:val="single"/>
          <w:lang w:val="ro-RO"/>
        </w:rPr>
        <w:t>condiții</w:t>
      </w:r>
    </w:p>
    <w:p w14:paraId="03A78A16" w14:textId="48F8AABE" w:rsidR="00497F05" w:rsidRPr="00244734" w:rsidRDefault="00497F05" w:rsidP="00497F05">
      <w:pPr>
        <w:pStyle w:val="ListParagraph"/>
        <w:numPr>
          <w:ilvl w:val="0"/>
          <w:numId w:val="3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 xml:space="preserve">Analiza </w:t>
      </w:r>
      <w:r w:rsidR="00FC302F" w:rsidRPr="00244734">
        <w:rPr>
          <w:rFonts w:ascii="Times New Roman" w:hAnsi="Times New Roman"/>
          <w:u w:val="single"/>
          <w:lang w:val="ro-RO"/>
        </w:rPr>
        <w:t>activității</w:t>
      </w:r>
      <w:r w:rsidRPr="00244734">
        <w:rPr>
          <w:rFonts w:ascii="Times New Roman" w:hAnsi="Times New Roman"/>
          <w:u w:val="single"/>
          <w:lang w:val="ro-RO"/>
        </w:rPr>
        <w:t xml:space="preserve"> </w:t>
      </w:r>
      <w:r w:rsidR="00FC302F" w:rsidRPr="00244734">
        <w:rPr>
          <w:rFonts w:ascii="Times New Roman" w:hAnsi="Times New Roman"/>
          <w:u w:val="single"/>
          <w:lang w:val="ro-RO"/>
        </w:rPr>
        <w:t>desfășurate</w:t>
      </w:r>
      <w:r w:rsidRPr="00244734">
        <w:rPr>
          <w:rFonts w:ascii="Times New Roman" w:hAnsi="Times New Roman"/>
          <w:u w:val="single"/>
          <w:lang w:val="ro-RO"/>
        </w:rPr>
        <w:t xml:space="preserve"> în anul </w:t>
      </w:r>
      <w:r w:rsidR="00FC302F" w:rsidRPr="00244734">
        <w:rPr>
          <w:rFonts w:ascii="Times New Roman" w:hAnsi="Times New Roman"/>
          <w:u w:val="single"/>
          <w:lang w:val="ro-RO"/>
        </w:rPr>
        <w:t>școlar</w:t>
      </w:r>
      <w:r w:rsidRPr="00244734">
        <w:rPr>
          <w:rFonts w:ascii="Times New Roman" w:hAnsi="Times New Roman"/>
          <w:u w:val="single"/>
          <w:lang w:val="ro-RO"/>
        </w:rPr>
        <w:t xml:space="preserve"> anterior, ca bază de fundamentare a planului general de muncă pentru anul în curs</w:t>
      </w:r>
    </w:p>
    <w:p w14:paraId="4D691AB9" w14:textId="506187DF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Elaborarea Raportului de activitate pentru anul </w:t>
      </w:r>
      <w:r w:rsidR="00FC302F" w:rsidRPr="00244734">
        <w:rPr>
          <w:rFonts w:ascii="Times New Roman" w:hAnsi="Times New Roman"/>
          <w:lang w:val="ro-RO"/>
        </w:rPr>
        <w:t>școlar</w:t>
      </w:r>
      <w:r w:rsidRPr="00244734">
        <w:rPr>
          <w:rFonts w:ascii="Times New Roman" w:hAnsi="Times New Roman"/>
          <w:lang w:val="ro-RO"/>
        </w:rPr>
        <w:t xml:space="preserve"> 20</w:t>
      </w:r>
      <w:r>
        <w:rPr>
          <w:rFonts w:ascii="Times New Roman" w:hAnsi="Times New Roman"/>
          <w:lang w:val="ro-RO"/>
        </w:rPr>
        <w:t>20</w:t>
      </w:r>
      <w:r w:rsidRPr="00244734">
        <w:rPr>
          <w:rFonts w:ascii="Times New Roman" w:hAnsi="Times New Roman"/>
          <w:lang w:val="ro-RO"/>
        </w:rPr>
        <w:t>-20</w:t>
      </w:r>
      <w:r>
        <w:rPr>
          <w:rFonts w:ascii="Times New Roman" w:hAnsi="Times New Roman"/>
          <w:lang w:val="ro-RO"/>
        </w:rPr>
        <w:t>21</w:t>
      </w:r>
    </w:p>
    <w:p w14:paraId="543315E7" w14:textId="5C24036E" w:rsidR="00497F05" w:rsidRPr="00244734" w:rsidRDefault="00497F05" w:rsidP="00497F05">
      <w:pPr>
        <w:pStyle w:val="ListParagraph"/>
        <w:numPr>
          <w:ilvl w:val="0"/>
          <w:numId w:val="3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 xml:space="preserve">Elaborarea </w:t>
      </w:r>
      <w:r w:rsidR="00FC302F" w:rsidRPr="00244734">
        <w:rPr>
          <w:rFonts w:ascii="Times New Roman" w:hAnsi="Times New Roman"/>
          <w:u w:val="single"/>
          <w:lang w:val="ro-RO"/>
        </w:rPr>
        <w:t>și</w:t>
      </w:r>
      <w:r w:rsidRPr="00244734">
        <w:rPr>
          <w:rFonts w:ascii="Times New Roman" w:hAnsi="Times New Roman"/>
          <w:u w:val="single"/>
          <w:lang w:val="ro-RO"/>
        </w:rPr>
        <w:t xml:space="preserve"> aprobarea planului managerial </w:t>
      </w:r>
      <w:r w:rsidR="00FC302F" w:rsidRPr="00244734">
        <w:rPr>
          <w:rFonts w:ascii="Times New Roman" w:hAnsi="Times New Roman"/>
          <w:u w:val="single"/>
          <w:lang w:val="ro-RO"/>
        </w:rPr>
        <w:t>și</w:t>
      </w:r>
      <w:r w:rsidRPr="00244734">
        <w:rPr>
          <w:rFonts w:ascii="Times New Roman" w:hAnsi="Times New Roman"/>
          <w:u w:val="single"/>
          <w:lang w:val="ro-RO"/>
        </w:rPr>
        <w:t xml:space="preserve"> al planului de </w:t>
      </w:r>
      <w:r w:rsidR="00FC302F" w:rsidRPr="00244734">
        <w:rPr>
          <w:rFonts w:ascii="Times New Roman" w:hAnsi="Times New Roman"/>
          <w:u w:val="single"/>
          <w:lang w:val="ro-RO"/>
        </w:rPr>
        <w:t>activități</w:t>
      </w:r>
      <w:r w:rsidRPr="00244734">
        <w:rPr>
          <w:rFonts w:ascii="Times New Roman" w:hAnsi="Times New Roman"/>
          <w:u w:val="single"/>
          <w:lang w:val="ro-RO"/>
        </w:rPr>
        <w:t xml:space="preserve"> pentru catedrele din cadrul ariei curriculare „Matematică </w:t>
      </w:r>
      <w:r w:rsidR="00FC302F" w:rsidRPr="00244734">
        <w:rPr>
          <w:rFonts w:ascii="Times New Roman" w:hAnsi="Times New Roman"/>
          <w:u w:val="single"/>
          <w:lang w:val="ro-RO"/>
        </w:rPr>
        <w:t>și</w:t>
      </w:r>
      <w:r w:rsidRPr="00244734">
        <w:rPr>
          <w:rFonts w:ascii="Times New Roman" w:hAnsi="Times New Roman"/>
          <w:u w:val="single"/>
          <w:lang w:val="ro-RO"/>
        </w:rPr>
        <w:t xml:space="preserve"> </w:t>
      </w:r>
      <w:r w:rsidR="00FC302F" w:rsidRPr="00244734">
        <w:rPr>
          <w:rFonts w:ascii="Times New Roman" w:hAnsi="Times New Roman"/>
          <w:u w:val="single"/>
          <w:lang w:val="ro-RO"/>
        </w:rPr>
        <w:t>științe</w:t>
      </w:r>
      <w:r w:rsidRPr="00244734">
        <w:rPr>
          <w:rFonts w:ascii="Times New Roman" w:hAnsi="Times New Roman"/>
          <w:u w:val="single"/>
          <w:lang w:val="ro-RO"/>
        </w:rPr>
        <w:t>”</w:t>
      </w:r>
    </w:p>
    <w:p w14:paraId="46DC31EF" w14:textId="6811DB49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Elaborarea Planului managerial </w:t>
      </w:r>
      <w:r w:rsidR="00FC302F" w:rsidRPr="00244734">
        <w:rPr>
          <w:rFonts w:ascii="Times New Roman" w:hAnsi="Times New Roman"/>
          <w:lang w:val="ro-RO"/>
        </w:rPr>
        <w:t>și</w:t>
      </w:r>
      <w:r w:rsidRPr="00244734">
        <w:rPr>
          <w:rFonts w:ascii="Times New Roman" w:hAnsi="Times New Roman"/>
          <w:lang w:val="ro-RO"/>
        </w:rPr>
        <w:t xml:space="preserve"> a planului de </w:t>
      </w:r>
      <w:r w:rsidR="00FC302F" w:rsidRPr="00244734">
        <w:rPr>
          <w:rFonts w:ascii="Times New Roman" w:hAnsi="Times New Roman"/>
          <w:lang w:val="ro-RO"/>
        </w:rPr>
        <w:t>activități</w:t>
      </w:r>
      <w:r w:rsidRPr="00244734">
        <w:rPr>
          <w:rFonts w:ascii="Times New Roman" w:hAnsi="Times New Roman"/>
          <w:lang w:val="ro-RO"/>
        </w:rPr>
        <w:t xml:space="preserve"> pentru anul </w:t>
      </w:r>
      <w:r w:rsidR="00FC302F" w:rsidRPr="00244734">
        <w:rPr>
          <w:rFonts w:ascii="Times New Roman" w:hAnsi="Times New Roman"/>
          <w:lang w:val="ro-RO"/>
        </w:rPr>
        <w:t>școlar</w:t>
      </w:r>
      <w:r w:rsidRPr="00244734">
        <w:rPr>
          <w:rFonts w:ascii="Times New Roman" w:hAnsi="Times New Roman"/>
          <w:lang w:val="ro-RO"/>
        </w:rPr>
        <w:t xml:space="preserve"> 20</w:t>
      </w:r>
      <w:r>
        <w:rPr>
          <w:rFonts w:ascii="Times New Roman" w:hAnsi="Times New Roman"/>
          <w:lang w:val="ro-RO"/>
        </w:rPr>
        <w:t>21</w:t>
      </w:r>
      <w:r w:rsidRPr="00244734">
        <w:rPr>
          <w:rFonts w:ascii="Times New Roman" w:hAnsi="Times New Roman"/>
          <w:lang w:val="ro-RO"/>
        </w:rPr>
        <w:t>-202</w:t>
      </w:r>
      <w:r>
        <w:rPr>
          <w:rFonts w:ascii="Times New Roman" w:hAnsi="Times New Roman"/>
          <w:lang w:val="ro-RO"/>
        </w:rPr>
        <w:t>2</w:t>
      </w:r>
      <w:r w:rsidRPr="00244734">
        <w:rPr>
          <w:rFonts w:ascii="Times New Roman" w:hAnsi="Times New Roman"/>
          <w:lang w:val="ro-RO"/>
        </w:rPr>
        <w:t>;</w:t>
      </w:r>
    </w:p>
    <w:p w14:paraId="087470B3" w14:textId="48AA9F56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Prezentarea planificărilor de către </w:t>
      </w:r>
      <w:r w:rsidR="00FC302F" w:rsidRPr="00244734">
        <w:rPr>
          <w:rFonts w:ascii="Times New Roman" w:hAnsi="Times New Roman"/>
          <w:lang w:val="ro-RO"/>
        </w:rPr>
        <w:t>toți</w:t>
      </w:r>
      <w:r w:rsidRPr="00244734">
        <w:rPr>
          <w:rFonts w:ascii="Times New Roman" w:hAnsi="Times New Roman"/>
          <w:lang w:val="ro-RO"/>
        </w:rPr>
        <w:t xml:space="preserve"> membrii comisiei</w:t>
      </w:r>
    </w:p>
    <w:p w14:paraId="76143274" w14:textId="6EA2F6D6" w:rsidR="00497F05" w:rsidRPr="00244734" w:rsidRDefault="00497F05" w:rsidP="00497F05">
      <w:pPr>
        <w:pStyle w:val="ListParagraph"/>
        <w:numPr>
          <w:ilvl w:val="0"/>
          <w:numId w:val="3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Planificarea procesului de predare-</w:t>
      </w:r>
      <w:r w:rsidR="00FC302F" w:rsidRPr="00244734">
        <w:rPr>
          <w:rFonts w:ascii="Times New Roman" w:hAnsi="Times New Roman"/>
          <w:u w:val="single"/>
          <w:lang w:val="ro-RO"/>
        </w:rPr>
        <w:t>învățare</w:t>
      </w:r>
    </w:p>
    <w:p w14:paraId="7FE08B84" w14:textId="77777777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Realizarea planificărilor conform programelor în vigoare;</w:t>
      </w:r>
    </w:p>
    <w:p w14:paraId="3561293F" w14:textId="62CCC6E7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Planificarea tezelor la disciplina Matematică </w:t>
      </w:r>
      <w:r w:rsidR="00FC302F" w:rsidRPr="00244734">
        <w:rPr>
          <w:rFonts w:ascii="Times New Roman" w:hAnsi="Times New Roman"/>
          <w:lang w:val="ro-RO"/>
        </w:rPr>
        <w:t>ținând</w:t>
      </w:r>
      <w:r w:rsidRPr="00244734">
        <w:rPr>
          <w:rFonts w:ascii="Times New Roman" w:hAnsi="Times New Roman"/>
          <w:lang w:val="ro-RO"/>
        </w:rPr>
        <w:t xml:space="preserve"> seama de recomandarea MECS;</w:t>
      </w:r>
    </w:p>
    <w:p w14:paraId="6B7826F5" w14:textId="0E8752A1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Realizarea unui program de pregătire suplimentară a elevilor d</w:t>
      </w:r>
      <w:r>
        <w:rPr>
          <w:rFonts w:ascii="Times New Roman" w:hAnsi="Times New Roman"/>
          <w:lang w:val="ro-RO"/>
        </w:rPr>
        <w:t>in</w:t>
      </w:r>
      <w:r w:rsidRPr="00244734">
        <w:rPr>
          <w:rFonts w:ascii="Times New Roman" w:hAnsi="Times New Roman"/>
          <w:lang w:val="ro-RO"/>
        </w:rPr>
        <w:t xml:space="preserve"> clas</w:t>
      </w:r>
      <w:r>
        <w:rPr>
          <w:rFonts w:ascii="Times New Roman" w:hAnsi="Times New Roman"/>
          <w:lang w:val="ro-RO"/>
        </w:rPr>
        <w:t>ele terminale</w:t>
      </w:r>
    </w:p>
    <w:p w14:paraId="7B7B735F" w14:textId="77777777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Întocmirea unei analize comparative între media de absolvire si media de la Evaluarea Națională.</w:t>
      </w:r>
    </w:p>
    <w:p w14:paraId="4A05F2C8" w14:textId="05716DD6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Întocmirea graficului de </w:t>
      </w:r>
      <w:r w:rsidR="00FC302F" w:rsidRPr="00244734">
        <w:rPr>
          <w:rFonts w:ascii="Times New Roman" w:hAnsi="Times New Roman"/>
          <w:lang w:val="ro-RO"/>
        </w:rPr>
        <w:t>interasistențe</w:t>
      </w:r>
      <w:r w:rsidRPr="00244734">
        <w:rPr>
          <w:rFonts w:ascii="Times New Roman" w:hAnsi="Times New Roman"/>
          <w:lang w:val="ro-RO"/>
        </w:rPr>
        <w:t xml:space="preserve"> în cadrul comisiei;</w:t>
      </w:r>
    </w:p>
    <w:p w14:paraId="613FB274" w14:textId="184A2C31" w:rsidR="00497F05" w:rsidRPr="00244734" w:rsidRDefault="00FC302F" w:rsidP="00497F05">
      <w:pPr>
        <w:pStyle w:val="ListParagraph"/>
        <w:numPr>
          <w:ilvl w:val="0"/>
          <w:numId w:val="3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Desfășurarea</w:t>
      </w:r>
      <w:r w:rsidR="00497F05" w:rsidRPr="00244734">
        <w:rPr>
          <w:rFonts w:ascii="Times New Roman" w:hAnsi="Times New Roman"/>
          <w:u w:val="single"/>
          <w:lang w:val="ro-RO"/>
        </w:rPr>
        <w:t xml:space="preserve"> eficientă a </w:t>
      </w:r>
      <w:r w:rsidRPr="00244734">
        <w:rPr>
          <w:rFonts w:ascii="Times New Roman" w:hAnsi="Times New Roman"/>
          <w:u w:val="single"/>
          <w:lang w:val="ro-RO"/>
        </w:rPr>
        <w:t>activității</w:t>
      </w:r>
      <w:r w:rsidR="00497F05" w:rsidRPr="00244734">
        <w:rPr>
          <w:rFonts w:ascii="Times New Roman" w:hAnsi="Times New Roman"/>
          <w:u w:val="single"/>
          <w:lang w:val="ro-RO"/>
        </w:rPr>
        <w:t xml:space="preserve"> didactice</w:t>
      </w:r>
      <w:r>
        <w:rPr>
          <w:rFonts w:ascii="Times New Roman" w:hAnsi="Times New Roman"/>
          <w:u w:val="single"/>
          <w:lang w:val="ro-RO"/>
        </w:rPr>
        <w:t xml:space="preserve"> </w:t>
      </w:r>
      <w:r w:rsidR="00497F05" w:rsidRPr="00244734">
        <w:rPr>
          <w:rFonts w:ascii="Times New Roman" w:hAnsi="Times New Roman"/>
          <w:u w:val="single"/>
          <w:lang w:val="ro-RO"/>
        </w:rPr>
        <w:t>la clasă</w:t>
      </w:r>
    </w:p>
    <w:p w14:paraId="63ADF723" w14:textId="3D2E6F70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lastRenderedPageBreak/>
        <w:t xml:space="preserve">Planificarea </w:t>
      </w:r>
      <w:r w:rsidR="00FC302F" w:rsidRPr="00244734">
        <w:rPr>
          <w:rFonts w:ascii="Times New Roman" w:hAnsi="Times New Roman"/>
          <w:lang w:val="ro-RO"/>
        </w:rPr>
        <w:t>și</w:t>
      </w:r>
      <w:r w:rsidRPr="00244734">
        <w:rPr>
          <w:rFonts w:ascii="Times New Roman" w:hAnsi="Times New Roman"/>
          <w:lang w:val="ro-RO"/>
        </w:rPr>
        <w:t xml:space="preserve"> adaptarea procesului instructiv-educativ la </w:t>
      </w:r>
      <w:r w:rsidR="00FC302F" w:rsidRPr="00244734">
        <w:rPr>
          <w:rFonts w:ascii="Times New Roman" w:hAnsi="Times New Roman"/>
          <w:lang w:val="ro-RO"/>
        </w:rPr>
        <w:t>condițiile</w:t>
      </w:r>
      <w:r w:rsidRPr="00244734">
        <w:rPr>
          <w:rFonts w:ascii="Times New Roman" w:hAnsi="Times New Roman"/>
          <w:lang w:val="ro-RO"/>
        </w:rPr>
        <w:t xml:space="preserve"> concrete din anul </w:t>
      </w:r>
      <w:r w:rsidR="00FC302F" w:rsidRPr="00244734">
        <w:rPr>
          <w:rFonts w:ascii="Times New Roman" w:hAnsi="Times New Roman"/>
          <w:lang w:val="ro-RO"/>
        </w:rPr>
        <w:t>școlar</w:t>
      </w:r>
      <w:r w:rsidRPr="00244734">
        <w:rPr>
          <w:rFonts w:ascii="Times New Roman" w:hAnsi="Times New Roman"/>
          <w:lang w:val="ro-RO"/>
        </w:rPr>
        <w:t xml:space="preserve"> anterior;</w:t>
      </w:r>
    </w:p>
    <w:p w14:paraId="23EEE23E" w14:textId="77777777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Dozarea temelor;</w:t>
      </w:r>
    </w:p>
    <w:p w14:paraId="1E6A26EA" w14:textId="77777777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Realizarea temelor de sinteză;</w:t>
      </w:r>
    </w:p>
    <w:p w14:paraId="69638FEF" w14:textId="28292C95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Stabilirea unui feedback al procesului de </w:t>
      </w:r>
      <w:r w:rsidR="00FC302F" w:rsidRPr="00244734">
        <w:rPr>
          <w:rFonts w:ascii="Times New Roman" w:hAnsi="Times New Roman"/>
          <w:lang w:val="ro-RO"/>
        </w:rPr>
        <w:t>învățare</w:t>
      </w:r>
      <w:r w:rsidRPr="00244734">
        <w:rPr>
          <w:rFonts w:ascii="Times New Roman" w:hAnsi="Times New Roman"/>
          <w:lang w:val="ro-RO"/>
        </w:rPr>
        <w:t xml:space="preserve"> pe baza evaluărilor curente</w:t>
      </w:r>
    </w:p>
    <w:p w14:paraId="2B95B51E" w14:textId="79F214E6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Folosirea metodelor moderne de predare-</w:t>
      </w:r>
      <w:r w:rsidR="00FC302F" w:rsidRPr="00244734">
        <w:rPr>
          <w:rFonts w:ascii="Times New Roman" w:hAnsi="Times New Roman"/>
          <w:lang w:val="ro-RO"/>
        </w:rPr>
        <w:t>învățare</w:t>
      </w:r>
      <w:r w:rsidRPr="00244734">
        <w:rPr>
          <w:rFonts w:ascii="Times New Roman" w:hAnsi="Times New Roman"/>
          <w:lang w:val="ro-RO"/>
        </w:rPr>
        <w:t xml:space="preserve">-evaluare de către cât mai </w:t>
      </w:r>
      <w:r w:rsidR="00FC302F" w:rsidRPr="00244734">
        <w:rPr>
          <w:rFonts w:ascii="Times New Roman" w:hAnsi="Times New Roman"/>
          <w:lang w:val="ro-RO"/>
        </w:rPr>
        <w:t>mulți</w:t>
      </w:r>
      <w:r w:rsidRPr="00244734">
        <w:rPr>
          <w:rFonts w:ascii="Times New Roman" w:hAnsi="Times New Roman"/>
          <w:lang w:val="ro-RO"/>
        </w:rPr>
        <w:t xml:space="preserve"> membri ai comisiei metodice </w:t>
      </w:r>
    </w:p>
    <w:p w14:paraId="29520BF4" w14:textId="683E91F2" w:rsidR="00497F05" w:rsidRPr="00244734" w:rsidRDefault="00497F05" w:rsidP="00497F05">
      <w:pPr>
        <w:pStyle w:val="ListParagraph"/>
        <w:numPr>
          <w:ilvl w:val="0"/>
          <w:numId w:val="3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 xml:space="preserve">Monitorizarea </w:t>
      </w:r>
      <w:r w:rsidR="00FC302F" w:rsidRPr="00244734">
        <w:rPr>
          <w:rFonts w:ascii="Times New Roman" w:hAnsi="Times New Roman"/>
          <w:u w:val="single"/>
          <w:lang w:val="ro-RO"/>
        </w:rPr>
        <w:t>activității</w:t>
      </w:r>
      <w:r w:rsidRPr="00244734">
        <w:rPr>
          <w:rFonts w:ascii="Times New Roman" w:hAnsi="Times New Roman"/>
          <w:u w:val="single"/>
          <w:lang w:val="ro-RO"/>
        </w:rPr>
        <w:t xml:space="preserve"> membrilor comisie metodice</w:t>
      </w:r>
    </w:p>
    <w:p w14:paraId="4BA15121" w14:textId="0F95FD85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Realizarea rapoartelor de activitate pe anul </w:t>
      </w:r>
      <w:r w:rsidR="00FC302F" w:rsidRPr="00244734">
        <w:rPr>
          <w:rFonts w:ascii="Times New Roman" w:hAnsi="Times New Roman"/>
          <w:lang w:val="ro-RO"/>
        </w:rPr>
        <w:t>școlar</w:t>
      </w:r>
      <w:r w:rsidRPr="00244734">
        <w:rPr>
          <w:rFonts w:ascii="Times New Roman" w:hAnsi="Times New Roman"/>
          <w:lang w:val="ro-RO"/>
        </w:rPr>
        <w:t xml:space="preserve"> 201</w:t>
      </w:r>
      <w:r>
        <w:rPr>
          <w:rFonts w:ascii="Times New Roman" w:hAnsi="Times New Roman"/>
          <w:lang w:val="ro-RO"/>
        </w:rPr>
        <w:t>9</w:t>
      </w:r>
      <w:r w:rsidRPr="00244734">
        <w:rPr>
          <w:rFonts w:ascii="Times New Roman" w:hAnsi="Times New Roman"/>
          <w:lang w:val="ro-RO"/>
        </w:rPr>
        <w:t>-20</w:t>
      </w:r>
      <w:r>
        <w:rPr>
          <w:rFonts w:ascii="Times New Roman" w:hAnsi="Times New Roman"/>
          <w:lang w:val="ro-RO"/>
        </w:rPr>
        <w:t xml:space="preserve">20 </w:t>
      </w:r>
      <w:r w:rsidRPr="00244734">
        <w:rPr>
          <w:rFonts w:ascii="Times New Roman" w:hAnsi="Times New Roman"/>
          <w:lang w:val="ro-RO"/>
        </w:rPr>
        <w:t xml:space="preserve">de către </w:t>
      </w:r>
      <w:r w:rsidR="00FC302F" w:rsidRPr="00244734">
        <w:rPr>
          <w:rFonts w:ascii="Times New Roman" w:hAnsi="Times New Roman"/>
          <w:lang w:val="ro-RO"/>
        </w:rPr>
        <w:t>toți</w:t>
      </w:r>
      <w:r w:rsidRPr="00244734">
        <w:rPr>
          <w:rFonts w:ascii="Times New Roman" w:hAnsi="Times New Roman"/>
          <w:lang w:val="ro-RO"/>
        </w:rPr>
        <w:t xml:space="preserve"> membrii comisiei;</w:t>
      </w:r>
    </w:p>
    <w:p w14:paraId="06B22F64" w14:textId="0C8EDBDB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Monitorizarea </w:t>
      </w:r>
      <w:r w:rsidR="00FC302F" w:rsidRPr="00244734">
        <w:rPr>
          <w:rFonts w:ascii="Times New Roman" w:hAnsi="Times New Roman"/>
          <w:lang w:val="ro-RO"/>
        </w:rPr>
        <w:t>ritmicității</w:t>
      </w:r>
      <w:r w:rsidRPr="00244734">
        <w:rPr>
          <w:rFonts w:ascii="Times New Roman" w:hAnsi="Times New Roman"/>
          <w:lang w:val="ro-RO"/>
        </w:rPr>
        <w:t xml:space="preserve"> notării, a unui grad mai mare de utilizare a materialelor didactice;</w:t>
      </w:r>
    </w:p>
    <w:p w14:paraId="7CD0BEFB" w14:textId="77C0B153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Aplicarea testelor </w:t>
      </w:r>
      <w:r w:rsidR="00FC302F" w:rsidRPr="00244734">
        <w:rPr>
          <w:rFonts w:ascii="Times New Roman" w:hAnsi="Times New Roman"/>
          <w:lang w:val="ro-RO"/>
        </w:rPr>
        <w:t>inițiale</w:t>
      </w:r>
      <w:r w:rsidRPr="00244734">
        <w:rPr>
          <w:rFonts w:ascii="Times New Roman" w:hAnsi="Times New Roman"/>
          <w:lang w:val="ro-RO"/>
        </w:rPr>
        <w:t xml:space="preserve"> la toate clasele </w:t>
      </w:r>
    </w:p>
    <w:p w14:paraId="6F3B911A" w14:textId="745EF521" w:rsidR="00497F05" w:rsidRPr="00244734" w:rsidRDefault="00497F05" w:rsidP="00497F05">
      <w:pPr>
        <w:pStyle w:val="ListParagraph"/>
        <w:ind w:left="1292" w:hanging="425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- </w:t>
      </w:r>
      <w:r w:rsidRPr="00244734">
        <w:rPr>
          <w:rFonts w:ascii="Times New Roman" w:hAnsi="Times New Roman"/>
          <w:lang w:val="ro-RO"/>
        </w:rPr>
        <w:tab/>
        <w:t xml:space="preserve">Monitorizarea rezultatelor </w:t>
      </w:r>
      <w:r w:rsidR="00FC302F" w:rsidRPr="00244734">
        <w:rPr>
          <w:rFonts w:ascii="Times New Roman" w:hAnsi="Times New Roman"/>
          <w:lang w:val="ro-RO"/>
        </w:rPr>
        <w:t>obținute</w:t>
      </w:r>
      <w:r w:rsidRPr="00244734">
        <w:rPr>
          <w:rFonts w:ascii="Times New Roman" w:hAnsi="Times New Roman"/>
          <w:lang w:val="ro-RO"/>
        </w:rPr>
        <w:t xml:space="preserve"> la olimpiade </w:t>
      </w:r>
      <w:r w:rsidR="00FC302F" w:rsidRPr="00244734">
        <w:rPr>
          <w:rFonts w:ascii="Times New Roman" w:hAnsi="Times New Roman"/>
          <w:lang w:val="ro-RO"/>
        </w:rPr>
        <w:t>și</w:t>
      </w:r>
      <w:r w:rsidRPr="00244734">
        <w:rPr>
          <w:rFonts w:ascii="Times New Roman" w:hAnsi="Times New Roman"/>
          <w:lang w:val="ro-RO"/>
        </w:rPr>
        <w:t xml:space="preserve"> concursuri </w:t>
      </w:r>
      <w:r w:rsidR="00FC302F" w:rsidRPr="00244734">
        <w:rPr>
          <w:rFonts w:ascii="Times New Roman" w:hAnsi="Times New Roman"/>
          <w:lang w:val="ro-RO"/>
        </w:rPr>
        <w:t>școlare</w:t>
      </w:r>
      <w:r w:rsidRPr="00244734">
        <w:rPr>
          <w:rFonts w:ascii="Times New Roman" w:hAnsi="Times New Roman"/>
          <w:lang w:val="ro-RO"/>
        </w:rPr>
        <w:t xml:space="preserve"> </w:t>
      </w:r>
      <w:r w:rsidR="00FC302F" w:rsidRPr="00244734">
        <w:rPr>
          <w:rFonts w:ascii="Times New Roman" w:hAnsi="Times New Roman"/>
          <w:lang w:val="ro-RO"/>
        </w:rPr>
        <w:t>și</w:t>
      </w:r>
      <w:r w:rsidRPr="00244734">
        <w:rPr>
          <w:rFonts w:ascii="Times New Roman" w:hAnsi="Times New Roman"/>
          <w:lang w:val="ro-RO"/>
        </w:rPr>
        <w:t xml:space="preserve"> a participării profesorilor </w:t>
      </w:r>
      <w:r w:rsidR="00FC302F" w:rsidRPr="00244734">
        <w:rPr>
          <w:rFonts w:ascii="Times New Roman" w:hAnsi="Times New Roman"/>
          <w:lang w:val="ro-RO"/>
        </w:rPr>
        <w:t>și</w:t>
      </w:r>
      <w:r w:rsidRPr="00244734">
        <w:rPr>
          <w:rFonts w:ascii="Times New Roman" w:hAnsi="Times New Roman"/>
          <w:lang w:val="ro-RO"/>
        </w:rPr>
        <w:t xml:space="preserve"> a elevilor la </w:t>
      </w:r>
      <w:r w:rsidR="00FC302F" w:rsidRPr="00244734">
        <w:rPr>
          <w:rFonts w:ascii="Times New Roman" w:hAnsi="Times New Roman"/>
          <w:lang w:val="ro-RO"/>
        </w:rPr>
        <w:t>activitățile</w:t>
      </w:r>
      <w:r w:rsidRPr="00244734">
        <w:rPr>
          <w:rFonts w:ascii="Times New Roman" w:hAnsi="Times New Roman"/>
          <w:lang w:val="ro-RO"/>
        </w:rPr>
        <w:t xml:space="preserve"> catedrelor din cadrul comisiei</w:t>
      </w:r>
    </w:p>
    <w:p w14:paraId="5B3A7E44" w14:textId="5FD4A675" w:rsidR="00497F05" w:rsidRPr="00244734" w:rsidRDefault="00497F05" w:rsidP="00497F05">
      <w:pPr>
        <w:pStyle w:val="ListParagraph"/>
        <w:numPr>
          <w:ilvl w:val="0"/>
          <w:numId w:val="3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 xml:space="preserve">Evaluarea obiectivă </w:t>
      </w:r>
      <w:r w:rsidR="00FC302F" w:rsidRPr="00244734">
        <w:rPr>
          <w:rFonts w:ascii="Times New Roman" w:hAnsi="Times New Roman"/>
          <w:u w:val="single"/>
          <w:lang w:val="ro-RO"/>
        </w:rPr>
        <w:t>și</w:t>
      </w:r>
      <w:r w:rsidRPr="00244734">
        <w:rPr>
          <w:rFonts w:ascii="Times New Roman" w:hAnsi="Times New Roman"/>
          <w:u w:val="single"/>
          <w:lang w:val="ro-RO"/>
        </w:rPr>
        <w:t xml:space="preserve"> continuă a nivelului de pregătire a elevilor</w:t>
      </w:r>
    </w:p>
    <w:p w14:paraId="6E0ADF3A" w14:textId="6883CEE1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Evaluarea curentă </w:t>
      </w:r>
      <w:r w:rsidR="00FC302F" w:rsidRPr="00244734">
        <w:rPr>
          <w:rFonts w:ascii="Times New Roman" w:hAnsi="Times New Roman"/>
          <w:lang w:val="ro-RO"/>
        </w:rPr>
        <w:t>și</w:t>
      </w:r>
      <w:r w:rsidRPr="00244734">
        <w:rPr>
          <w:rFonts w:ascii="Times New Roman" w:hAnsi="Times New Roman"/>
          <w:lang w:val="ro-RO"/>
        </w:rPr>
        <w:t xml:space="preserve"> sumativă a elevilor</w:t>
      </w:r>
      <w:r w:rsidR="00FC302F">
        <w:rPr>
          <w:rFonts w:ascii="Times New Roman" w:hAnsi="Times New Roman"/>
          <w:lang w:val="ro-RO"/>
        </w:rPr>
        <w:t xml:space="preserve">; </w:t>
      </w:r>
      <w:r w:rsidRPr="00244734">
        <w:rPr>
          <w:rFonts w:ascii="Times New Roman" w:hAnsi="Times New Roman"/>
          <w:lang w:val="ro-RO"/>
        </w:rPr>
        <w:t>asigurarea numărului minim de note la elevi</w:t>
      </w:r>
    </w:p>
    <w:p w14:paraId="32229CD2" w14:textId="77777777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Verificarea permanentă a temelor aplicate elevilor;</w:t>
      </w:r>
    </w:p>
    <w:p w14:paraId="74E6FBBA" w14:textId="77541158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Analiza obiectivă a notelor la evaluările orale </w:t>
      </w:r>
      <w:r w:rsidR="00FC302F" w:rsidRPr="00244734">
        <w:rPr>
          <w:rFonts w:ascii="Times New Roman" w:hAnsi="Times New Roman"/>
          <w:lang w:val="ro-RO"/>
        </w:rPr>
        <w:t>și</w:t>
      </w:r>
      <w:r w:rsidRPr="00244734">
        <w:rPr>
          <w:rFonts w:ascii="Times New Roman" w:hAnsi="Times New Roman"/>
          <w:lang w:val="ro-RO"/>
        </w:rPr>
        <w:t xml:space="preserve"> lucrările scrise</w:t>
      </w:r>
    </w:p>
    <w:p w14:paraId="5C540DCC" w14:textId="77777777" w:rsidR="00497F05" w:rsidRPr="00244734" w:rsidRDefault="00497F05" w:rsidP="00497F05">
      <w:pPr>
        <w:pStyle w:val="ListParagraph"/>
        <w:numPr>
          <w:ilvl w:val="0"/>
          <w:numId w:val="1"/>
        </w:numPr>
        <w:ind w:left="720"/>
        <w:rPr>
          <w:rFonts w:ascii="Times New Roman" w:hAnsi="Times New Roman"/>
          <w:b/>
          <w:u w:val="single"/>
          <w:lang w:val="ro-RO"/>
        </w:rPr>
      </w:pPr>
      <w:r w:rsidRPr="00244734">
        <w:rPr>
          <w:rFonts w:ascii="Times New Roman" w:hAnsi="Times New Roman"/>
          <w:b/>
          <w:u w:val="single"/>
          <w:lang w:val="ro-RO"/>
        </w:rPr>
        <w:t>RESURSE UMANE</w:t>
      </w:r>
    </w:p>
    <w:p w14:paraId="1FA2356F" w14:textId="6971037C" w:rsidR="00497F05" w:rsidRPr="00244734" w:rsidRDefault="00497F05" w:rsidP="00497F05">
      <w:pPr>
        <w:pStyle w:val="ListParagraph"/>
        <w:numPr>
          <w:ilvl w:val="0"/>
          <w:numId w:val="4"/>
        </w:numPr>
        <w:ind w:left="108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 xml:space="preserve">Organizarea activităților </w:t>
      </w:r>
      <w:proofErr w:type="spellStart"/>
      <w:r w:rsidRPr="00244734">
        <w:rPr>
          <w:rFonts w:ascii="Times New Roman" w:hAnsi="Times New Roman"/>
          <w:u w:val="single"/>
          <w:lang w:val="ro-RO"/>
        </w:rPr>
        <w:t>extracurriculare</w:t>
      </w:r>
      <w:proofErr w:type="spellEnd"/>
    </w:p>
    <w:p w14:paraId="2CE8B380" w14:textId="5F0086A1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Implicarea tuturor membrilor comisiei în </w:t>
      </w:r>
      <w:r w:rsidR="00FC302F" w:rsidRPr="00244734">
        <w:rPr>
          <w:rFonts w:ascii="Times New Roman" w:hAnsi="Times New Roman"/>
          <w:lang w:val="ro-RO"/>
        </w:rPr>
        <w:t>activitățile</w:t>
      </w:r>
      <w:r w:rsidRPr="00244734">
        <w:rPr>
          <w:rFonts w:ascii="Times New Roman" w:hAnsi="Times New Roman"/>
          <w:lang w:val="ro-RO"/>
        </w:rPr>
        <w:t xml:space="preserve"> </w:t>
      </w:r>
      <w:r w:rsidR="00FC302F" w:rsidRPr="00244734">
        <w:rPr>
          <w:rFonts w:ascii="Times New Roman" w:hAnsi="Times New Roman"/>
          <w:lang w:val="ro-RO"/>
        </w:rPr>
        <w:t>școlii</w:t>
      </w:r>
    </w:p>
    <w:p w14:paraId="763AF69C" w14:textId="31CCF45E" w:rsidR="00497F05" w:rsidRPr="00244734" w:rsidRDefault="00497F05" w:rsidP="00497F05">
      <w:pPr>
        <w:pStyle w:val="ListParagraph"/>
        <w:numPr>
          <w:ilvl w:val="0"/>
          <w:numId w:val="4"/>
        </w:numPr>
        <w:tabs>
          <w:tab w:val="left" w:pos="1899"/>
        </w:tabs>
        <w:ind w:left="108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 xml:space="preserve">Pregătirea elevilor pentru examenul de Evaluare Națională </w:t>
      </w:r>
      <w:proofErr w:type="spellStart"/>
      <w:r w:rsidRPr="00244734">
        <w:rPr>
          <w:rFonts w:ascii="Times New Roman" w:hAnsi="Times New Roman"/>
          <w:u w:val="single"/>
          <w:lang w:val="ro-RO"/>
        </w:rPr>
        <w:t>şi</w:t>
      </w:r>
      <w:proofErr w:type="spellEnd"/>
      <w:r w:rsidRPr="00244734">
        <w:rPr>
          <w:rFonts w:ascii="Times New Roman" w:hAnsi="Times New Roman"/>
          <w:u w:val="single"/>
          <w:lang w:val="ro-RO"/>
        </w:rPr>
        <w:t xml:space="preserve"> bacalaureat, pentru concursurile școlare</w:t>
      </w:r>
    </w:p>
    <w:p w14:paraId="4F13B8F4" w14:textId="49D1F178" w:rsidR="00497F05" w:rsidRPr="00244734" w:rsidRDefault="00FC302F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Desfășurarea</w:t>
      </w:r>
      <w:r w:rsidR="00497F05" w:rsidRPr="00244734">
        <w:rPr>
          <w:rFonts w:ascii="Times New Roman" w:hAnsi="Times New Roman"/>
          <w:lang w:val="ro-RO"/>
        </w:rPr>
        <w:t xml:space="preserve"> de </w:t>
      </w:r>
      <w:r w:rsidRPr="00244734">
        <w:rPr>
          <w:rFonts w:ascii="Times New Roman" w:hAnsi="Times New Roman"/>
          <w:lang w:val="ro-RO"/>
        </w:rPr>
        <w:t>activități</w:t>
      </w:r>
      <w:r w:rsidR="00497F05" w:rsidRPr="00244734">
        <w:rPr>
          <w:rFonts w:ascii="Times New Roman" w:hAnsi="Times New Roman"/>
          <w:lang w:val="ro-RO"/>
        </w:rPr>
        <w:t xml:space="preserve"> de pregătire în vederea participării la concursuri </w:t>
      </w:r>
      <w:r w:rsidRPr="00244734">
        <w:rPr>
          <w:rFonts w:ascii="Times New Roman" w:hAnsi="Times New Roman"/>
          <w:lang w:val="ro-RO"/>
        </w:rPr>
        <w:t>școlare</w:t>
      </w:r>
      <w:r w:rsidR="00497F05" w:rsidRPr="00244734">
        <w:rPr>
          <w:rFonts w:ascii="Times New Roman" w:hAnsi="Times New Roman"/>
          <w:lang w:val="ro-RO"/>
        </w:rPr>
        <w:t xml:space="preserve"> la Matematică (prof. Oțelea Mariana, </w:t>
      </w:r>
      <w:proofErr w:type="spellStart"/>
      <w:r w:rsidR="00497F05" w:rsidRPr="00244734">
        <w:rPr>
          <w:rFonts w:ascii="Times New Roman" w:hAnsi="Times New Roman"/>
          <w:lang w:val="ro-RO"/>
        </w:rPr>
        <w:t>Țibea</w:t>
      </w:r>
      <w:proofErr w:type="spellEnd"/>
      <w:r w:rsidR="00497F05" w:rsidRPr="00244734">
        <w:rPr>
          <w:rFonts w:ascii="Times New Roman" w:hAnsi="Times New Roman"/>
          <w:lang w:val="ro-RO"/>
        </w:rPr>
        <w:t xml:space="preserve"> Maria Elena, </w:t>
      </w:r>
      <w:proofErr w:type="spellStart"/>
      <w:r w:rsidR="00497F05">
        <w:rPr>
          <w:rFonts w:ascii="Times New Roman" w:hAnsi="Times New Roman"/>
          <w:lang w:val="ro-RO"/>
        </w:rPr>
        <w:t>Petruțiu</w:t>
      </w:r>
      <w:proofErr w:type="spellEnd"/>
      <w:r w:rsidR="00497F05">
        <w:rPr>
          <w:rFonts w:ascii="Times New Roman" w:hAnsi="Times New Roman"/>
          <w:lang w:val="ro-RO"/>
        </w:rPr>
        <w:t xml:space="preserve"> Mihaela</w:t>
      </w:r>
      <w:r w:rsidR="00497F05" w:rsidRPr="00244734">
        <w:rPr>
          <w:rFonts w:ascii="Times New Roman" w:hAnsi="Times New Roman"/>
          <w:lang w:val="ro-RO"/>
        </w:rPr>
        <w:t>)</w:t>
      </w:r>
    </w:p>
    <w:p w14:paraId="42AB5344" w14:textId="77777777" w:rsidR="00497F05" w:rsidRPr="00244734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Desfășurarea activităților </w:t>
      </w:r>
      <w:proofErr w:type="spellStart"/>
      <w:r w:rsidRPr="00244734">
        <w:rPr>
          <w:rFonts w:ascii="Times New Roman" w:hAnsi="Times New Roman"/>
          <w:lang w:val="ro-RO"/>
        </w:rPr>
        <w:t>remediale</w:t>
      </w:r>
      <w:proofErr w:type="spellEnd"/>
    </w:p>
    <w:p w14:paraId="41A61D63" w14:textId="11DDF7F6" w:rsidR="00497F05" w:rsidRPr="00244734" w:rsidRDefault="00497F05" w:rsidP="00497F05">
      <w:pPr>
        <w:pStyle w:val="ListParagraph"/>
        <w:numPr>
          <w:ilvl w:val="0"/>
          <w:numId w:val="4"/>
        </w:numPr>
        <w:ind w:left="108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Obținerea performanțelor la concursuri școlare</w:t>
      </w:r>
    </w:p>
    <w:p w14:paraId="1CC235F6" w14:textId="77777777" w:rsidR="00497F05" w:rsidRPr="00244734" w:rsidRDefault="00497F05" w:rsidP="00497F05">
      <w:pPr>
        <w:pStyle w:val="ListParagraph"/>
        <w:numPr>
          <w:ilvl w:val="0"/>
          <w:numId w:val="4"/>
        </w:numPr>
        <w:ind w:left="108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Verificarea problemelor din Gazeta matematică</w:t>
      </w:r>
    </w:p>
    <w:p w14:paraId="619CCD6C" w14:textId="77777777" w:rsidR="00497F05" w:rsidRPr="00244734" w:rsidRDefault="00497F05" w:rsidP="00497F05">
      <w:pPr>
        <w:pStyle w:val="ListParagraph"/>
        <w:numPr>
          <w:ilvl w:val="0"/>
          <w:numId w:val="1"/>
        </w:numPr>
        <w:ind w:left="720"/>
        <w:rPr>
          <w:rFonts w:ascii="Times New Roman" w:hAnsi="Times New Roman"/>
          <w:b/>
          <w:u w:val="single"/>
          <w:lang w:val="ro-RO"/>
        </w:rPr>
      </w:pPr>
      <w:r w:rsidRPr="00244734">
        <w:rPr>
          <w:rFonts w:ascii="Times New Roman" w:hAnsi="Times New Roman"/>
          <w:b/>
          <w:u w:val="single"/>
          <w:lang w:val="ro-RO"/>
        </w:rPr>
        <w:t>RESURSE MATERIALE ŞI FINANCIARE</w:t>
      </w:r>
    </w:p>
    <w:p w14:paraId="578184C5" w14:textId="77777777" w:rsidR="00497F05" w:rsidRPr="00244734" w:rsidRDefault="00497F05" w:rsidP="00497F05">
      <w:pPr>
        <w:pStyle w:val="ListParagraph"/>
        <w:numPr>
          <w:ilvl w:val="0"/>
          <w:numId w:val="5"/>
        </w:numPr>
        <w:ind w:left="90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Dotarea bazei didactice</w:t>
      </w:r>
    </w:p>
    <w:p w14:paraId="1ECF5FEC" w14:textId="4C86EFEF" w:rsidR="00497F05" w:rsidRPr="00244734" w:rsidRDefault="00497F05" w:rsidP="00497F05">
      <w:pPr>
        <w:pStyle w:val="ListParagraph"/>
        <w:numPr>
          <w:ilvl w:val="0"/>
          <w:numId w:val="5"/>
        </w:numPr>
        <w:ind w:left="90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Asigurarea condițiilor optime de studiu </w:t>
      </w:r>
      <w:r w:rsidR="00FC302F" w:rsidRPr="00244734">
        <w:rPr>
          <w:rFonts w:ascii="Times New Roman" w:hAnsi="Times New Roman"/>
          <w:lang w:val="ro-RO"/>
        </w:rPr>
        <w:t>și</w:t>
      </w:r>
      <w:r w:rsidRPr="00244734">
        <w:rPr>
          <w:rFonts w:ascii="Times New Roman" w:hAnsi="Times New Roman"/>
          <w:lang w:val="ro-RO"/>
        </w:rPr>
        <w:t xml:space="preserve"> a unui ambient plăcut</w:t>
      </w:r>
    </w:p>
    <w:p w14:paraId="149F98DC" w14:textId="77777777" w:rsidR="00497F05" w:rsidRPr="00244734" w:rsidRDefault="00497F05" w:rsidP="00497F05">
      <w:pPr>
        <w:pStyle w:val="ListParagraph"/>
        <w:numPr>
          <w:ilvl w:val="0"/>
          <w:numId w:val="5"/>
        </w:numPr>
        <w:ind w:left="90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Monitorizarea modului de folosire eficientă a bazei materiale</w:t>
      </w:r>
    </w:p>
    <w:p w14:paraId="49B7E545" w14:textId="77777777" w:rsidR="00497F05" w:rsidRPr="00244734" w:rsidRDefault="00497F05" w:rsidP="00497F05">
      <w:pPr>
        <w:pStyle w:val="ListParagraph"/>
        <w:numPr>
          <w:ilvl w:val="0"/>
          <w:numId w:val="1"/>
        </w:numPr>
        <w:ind w:left="720"/>
        <w:rPr>
          <w:rFonts w:ascii="Times New Roman" w:hAnsi="Times New Roman"/>
          <w:b/>
          <w:u w:val="single"/>
          <w:lang w:val="ro-RO"/>
        </w:rPr>
      </w:pPr>
      <w:r w:rsidRPr="00244734">
        <w:rPr>
          <w:rFonts w:ascii="Times New Roman" w:hAnsi="Times New Roman"/>
          <w:b/>
          <w:u w:val="single"/>
          <w:lang w:val="ro-RO"/>
        </w:rPr>
        <w:t>RELAŢII COMUNITARE ŞI DE PARTENERIAT</w:t>
      </w:r>
    </w:p>
    <w:p w14:paraId="2EE36E7F" w14:textId="77777777" w:rsidR="00497F05" w:rsidRPr="00244734" w:rsidRDefault="00497F05" w:rsidP="00497F05">
      <w:pPr>
        <w:pStyle w:val="ListParagraph"/>
        <w:ind w:left="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                        1)Colaborare cu IPJ Alba</w:t>
      </w:r>
    </w:p>
    <w:p w14:paraId="6612BD39" w14:textId="44F7EDE2" w:rsidR="00497F05" w:rsidRPr="00244734" w:rsidRDefault="00497F05" w:rsidP="00497F05">
      <w:pPr>
        <w:pStyle w:val="ListParagraph"/>
        <w:ind w:left="54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2)Participarea la activități organizate la nivel regional/național</w:t>
      </w:r>
    </w:p>
    <w:p w14:paraId="77F231A9" w14:textId="39F1295B" w:rsidR="00497F05" w:rsidRPr="005667F7" w:rsidRDefault="00497F05" w:rsidP="00497F05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Participarea la concursul Interdisciplinar Matematică, Biologie, Fizică „Aurel Vlaicu” inclus in Calendarul Concursurilor Interjudețene/ Regionale Școlare al MEC, nr. 114,  organizat de Colegiul Național „Gheorghe Lazăr” Sibiu, ISJ Sibiu și Asociațiunea „ASTRA” în data de </w:t>
      </w:r>
      <w:r w:rsidR="0011647C">
        <w:rPr>
          <w:rFonts w:ascii="Times New Roman" w:hAnsi="Times New Roman"/>
          <w:lang w:val="ro-RO"/>
        </w:rPr>
        <w:t>22</w:t>
      </w:r>
      <w:r w:rsidRPr="00244734">
        <w:rPr>
          <w:rFonts w:ascii="Times New Roman" w:hAnsi="Times New Roman"/>
          <w:lang w:val="ro-RO"/>
        </w:rPr>
        <w:t>.01.202</w:t>
      </w:r>
      <w:r>
        <w:rPr>
          <w:rFonts w:ascii="Times New Roman" w:hAnsi="Times New Roman"/>
          <w:lang w:val="ro-RO"/>
        </w:rPr>
        <w:t>2</w:t>
      </w:r>
      <w:r w:rsidRPr="00244734">
        <w:rPr>
          <w:rFonts w:ascii="Times New Roman" w:hAnsi="Times New Roman"/>
          <w:lang w:val="ro-RO"/>
        </w:rPr>
        <w:t>.</w:t>
      </w:r>
    </w:p>
    <w:p w14:paraId="21680733" w14:textId="77777777" w:rsidR="00497F05" w:rsidRPr="00244734" w:rsidRDefault="00497F05" w:rsidP="00497F05">
      <w:pPr>
        <w:pStyle w:val="ListParagraph"/>
        <w:ind w:left="0"/>
        <w:jc w:val="center"/>
        <w:rPr>
          <w:rFonts w:ascii="Times New Roman" w:hAnsi="Times New Roman"/>
          <w:b/>
          <w:lang w:val="ro-RO"/>
        </w:rPr>
      </w:pPr>
    </w:p>
    <w:p w14:paraId="2EE8EB19" w14:textId="77777777" w:rsidR="00497F05" w:rsidRPr="00244734" w:rsidRDefault="00497F05" w:rsidP="00497F05">
      <w:pPr>
        <w:pStyle w:val="ListParagraph"/>
        <w:ind w:left="0"/>
        <w:jc w:val="center"/>
        <w:rPr>
          <w:rFonts w:ascii="Times New Roman" w:hAnsi="Times New Roman"/>
          <w:b/>
          <w:lang w:val="ro-RO"/>
        </w:rPr>
      </w:pPr>
      <w:r w:rsidRPr="00244734">
        <w:rPr>
          <w:rFonts w:ascii="Times New Roman" w:hAnsi="Times New Roman"/>
          <w:b/>
          <w:lang w:val="ro-RO"/>
        </w:rPr>
        <w:t>RAPOARTE PROFESORI</w:t>
      </w:r>
    </w:p>
    <w:p w14:paraId="388FE112" w14:textId="77777777" w:rsidR="00497F05" w:rsidRPr="00244734" w:rsidRDefault="00497F05" w:rsidP="00497F05">
      <w:pPr>
        <w:pStyle w:val="ListParagraph"/>
        <w:ind w:left="0"/>
        <w:jc w:val="center"/>
        <w:rPr>
          <w:rFonts w:ascii="Times New Roman" w:hAnsi="Times New Roman"/>
          <w:lang w:val="ro-RO"/>
        </w:rPr>
      </w:pPr>
    </w:p>
    <w:p w14:paraId="02BA31DB" w14:textId="40E6B26D" w:rsidR="00497F05" w:rsidRPr="00AA1E6C" w:rsidRDefault="00497F05" w:rsidP="00AA1E6C">
      <w:pPr>
        <w:pStyle w:val="ListParagraph"/>
        <w:numPr>
          <w:ilvl w:val="0"/>
          <w:numId w:val="18"/>
        </w:numPr>
        <w:rPr>
          <w:rFonts w:ascii="Times New Roman" w:hAnsi="Times New Roman"/>
          <w:b/>
        </w:rPr>
      </w:pPr>
      <w:r w:rsidRPr="00AA1E6C">
        <w:rPr>
          <w:rFonts w:ascii="Times New Roman" w:hAnsi="Times New Roman"/>
          <w:b/>
        </w:rPr>
        <w:t xml:space="preserve">OȚELEA MARIANA </w:t>
      </w:r>
    </w:p>
    <w:p w14:paraId="72327F56" w14:textId="77777777" w:rsidR="00AA1E6C" w:rsidRPr="00AA1E6C" w:rsidRDefault="00AA1E6C" w:rsidP="00AA1E6C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</w:rPr>
      </w:pPr>
      <w:proofErr w:type="spellStart"/>
      <w:r w:rsidRPr="00AA1E6C">
        <w:rPr>
          <w:rFonts w:ascii="Times New Roman" w:hAnsi="Times New Roman"/>
          <w:b/>
          <w:bCs/>
        </w:rPr>
        <w:t>Asigurarea</w:t>
      </w:r>
      <w:proofErr w:type="spellEnd"/>
      <w:r w:rsidRPr="00AA1E6C">
        <w:rPr>
          <w:rFonts w:ascii="Times New Roman" w:hAnsi="Times New Roman"/>
          <w:b/>
          <w:bCs/>
        </w:rPr>
        <w:t xml:space="preserve"> </w:t>
      </w:r>
      <w:proofErr w:type="spellStart"/>
      <w:r w:rsidRPr="00AA1E6C">
        <w:rPr>
          <w:rFonts w:ascii="Times New Roman" w:hAnsi="Times New Roman"/>
          <w:b/>
          <w:bCs/>
        </w:rPr>
        <w:t>începerii</w:t>
      </w:r>
      <w:proofErr w:type="spellEnd"/>
      <w:r w:rsidRPr="00AA1E6C">
        <w:rPr>
          <w:rFonts w:ascii="Times New Roman" w:hAnsi="Times New Roman"/>
          <w:b/>
          <w:bCs/>
        </w:rPr>
        <w:t xml:space="preserve"> </w:t>
      </w:r>
      <w:proofErr w:type="spellStart"/>
      <w:r w:rsidRPr="00AA1E6C">
        <w:rPr>
          <w:rFonts w:ascii="Times New Roman" w:hAnsi="Times New Roman"/>
          <w:b/>
          <w:bCs/>
        </w:rPr>
        <w:t>anului</w:t>
      </w:r>
      <w:proofErr w:type="spellEnd"/>
      <w:r w:rsidRPr="00AA1E6C">
        <w:rPr>
          <w:rFonts w:ascii="Times New Roman" w:hAnsi="Times New Roman"/>
          <w:b/>
          <w:bCs/>
        </w:rPr>
        <w:t xml:space="preserve"> </w:t>
      </w:r>
      <w:proofErr w:type="spellStart"/>
      <w:r w:rsidRPr="00AA1E6C">
        <w:rPr>
          <w:rFonts w:ascii="Times New Roman" w:hAnsi="Times New Roman"/>
          <w:b/>
          <w:bCs/>
        </w:rPr>
        <w:t>şcolar</w:t>
      </w:r>
      <w:proofErr w:type="spellEnd"/>
      <w:r w:rsidRPr="00AA1E6C">
        <w:rPr>
          <w:rFonts w:ascii="Times New Roman" w:hAnsi="Times New Roman"/>
          <w:b/>
          <w:bCs/>
        </w:rPr>
        <w:t xml:space="preserve"> </w:t>
      </w:r>
      <w:proofErr w:type="spellStart"/>
      <w:r w:rsidRPr="00AA1E6C">
        <w:rPr>
          <w:rFonts w:ascii="Times New Roman" w:hAnsi="Times New Roman"/>
          <w:b/>
          <w:bCs/>
        </w:rPr>
        <w:t>în</w:t>
      </w:r>
      <w:proofErr w:type="spellEnd"/>
      <w:r w:rsidRPr="00AA1E6C">
        <w:rPr>
          <w:rFonts w:ascii="Times New Roman" w:hAnsi="Times New Roman"/>
          <w:b/>
          <w:bCs/>
        </w:rPr>
        <w:t xml:space="preserve"> </w:t>
      </w:r>
      <w:proofErr w:type="spellStart"/>
      <w:r w:rsidRPr="00AA1E6C">
        <w:rPr>
          <w:rFonts w:ascii="Times New Roman" w:hAnsi="Times New Roman"/>
          <w:b/>
          <w:bCs/>
        </w:rPr>
        <w:t>bune</w:t>
      </w:r>
      <w:proofErr w:type="spellEnd"/>
      <w:r w:rsidRPr="00AA1E6C">
        <w:rPr>
          <w:rFonts w:ascii="Times New Roman" w:hAnsi="Times New Roman"/>
          <w:b/>
          <w:bCs/>
        </w:rPr>
        <w:t xml:space="preserve"> </w:t>
      </w:r>
      <w:proofErr w:type="spellStart"/>
      <w:r w:rsidRPr="00AA1E6C">
        <w:rPr>
          <w:rFonts w:ascii="Times New Roman" w:hAnsi="Times New Roman"/>
          <w:b/>
          <w:bCs/>
        </w:rPr>
        <w:t>condiţii</w:t>
      </w:r>
      <w:proofErr w:type="spellEnd"/>
    </w:p>
    <w:p w14:paraId="164BF6A3" w14:textId="77777777" w:rsidR="00AA1E6C" w:rsidRPr="00AA1E6C" w:rsidRDefault="00AA1E6C" w:rsidP="00AA1E6C">
      <w:pPr>
        <w:rPr>
          <w:rFonts w:ascii="Times New Roman" w:hAnsi="Times New Roman"/>
        </w:rPr>
      </w:pPr>
      <w:r w:rsidRPr="00AA1E6C">
        <w:rPr>
          <w:rFonts w:ascii="Times New Roman" w:hAnsi="Times New Roman"/>
        </w:rPr>
        <w:lastRenderedPageBreak/>
        <w:t xml:space="preserve">                 -   </w:t>
      </w:r>
      <w:proofErr w:type="spellStart"/>
      <w:r w:rsidRPr="00AA1E6C">
        <w:rPr>
          <w:rFonts w:ascii="Times New Roman" w:hAnsi="Times New Roman"/>
        </w:rPr>
        <w:t>Informarea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asupra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modificărilor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şi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completărilor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cadrului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legislativ</w:t>
      </w:r>
      <w:proofErr w:type="spellEnd"/>
    </w:p>
    <w:p w14:paraId="7B41905F" w14:textId="77777777" w:rsidR="00AA1E6C" w:rsidRPr="00AA1E6C" w:rsidRDefault="00AA1E6C" w:rsidP="00AA1E6C">
      <w:pPr>
        <w:numPr>
          <w:ilvl w:val="0"/>
          <w:numId w:val="7"/>
        </w:numPr>
        <w:ind w:left="1260"/>
        <w:contextualSpacing/>
        <w:rPr>
          <w:rFonts w:ascii="Times New Roman" w:hAnsi="Times New Roman"/>
        </w:rPr>
      </w:pPr>
      <w:proofErr w:type="spellStart"/>
      <w:r w:rsidRPr="00AA1E6C">
        <w:rPr>
          <w:rFonts w:ascii="Times New Roman" w:hAnsi="Times New Roman"/>
        </w:rPr>
        <w:t>Completarea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mapei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proofErr w:type="gramStart"/>
      <w:r w:rsidRPr="00AA1E6C">
        <w:rPr>
          <w:rFonts w:ascii="Times New Roman" w:hAnsi="Times New Roman"/>
        </w:rPr>
        <w:t>profesorului</w:t>
      </w:r>
      <w:proofErr w:type="spellEnd"/>
      <w:r w:rsidRPr="00AA1E6C">
        <w:rPr>
          <w:rFonts w:ascii="Times New Roman" w:hAnsi="Times New Roman"/>
        </w:rPr>
        <w:t>;</w:t>
      </w:r>
      <w:proofErr w:type="gramEnd"/>
    </w:p>
    <w:p w14:paraId="1D4C7F74" w14:textId="77777777" w:rsidR="00AA1E6C" w:rsidRPr="00AA1E6C" w:rsidRDefault="00AA1E6C" w:rsidP="00AA1E6C">
      <w:pPr>
        <w:numPr>
          <w:ilvl w:val="0"/>
          <w:numId w:val="7"/>
        </w:numPr>
        <w:ind w:left="1260"/>
        <w:contextualSpacing/>
        <w:rPr>
          <w:rFonts w:ascii="Times New Roman" w:hAnsi="Times New Roman"/>
        </w:rPr>
      </w:pPr>
      <w:proofErr w:type="spellStart"/>
      <w:r w:rsidRPr="00AA1E6C">
        <w:rPr>
          <w:rFonts w:ascii="Times New Roman" w:hAnsi="Times New Roman"/>
        </w:rPr>
        <w:t>Întocmirea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planificărilor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pentru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întregul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an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şcolar</w:t>
      </w:r>
      <w:proofErr w:type="spellEnd"/>
      <w:r w:rsidRPr="00AA1E6C">
        <w:rPr>
          <w:rFonts w:ascii="Times New Roman" w:hAnsi="Times New Roman"/>
        </w:rPr>
        <w:t xml:space="preserve"> </w:t>
      </w:r>
    </w:p>
    <w:p w14:paraId="1AC25132" w14:textId="77777777" w:rsidR="00AA1E6C" w:rsidRPr="00AA1E6C" w:rsidRDefault="00AA1E6C" w:rsidP="00AA1E6C">
      <w:pPr>
        <w:numPr>
          <w:ilvl w:val="0"/>
          <w:numId w:val="7"/>
        </w:numPr>
        <w:ind w:left="1260"/>
        <w:contextualSpacing/>
        <w:rPr>
          <w:rFonts w:ascii="Times New Roman" w:hAnsi="Times New Roman"/>
        </w:rPr>
      </w:pPr>
      <w:proofErr w:type="spellStart"/>
      <w:r w:rsidRPr="00AA1E6C">
        <w:rPr>
          <w:rFonts w:ascii="Times New Roman" w:hAnsi="Times New Roman"/>
        </w:rPr>
        <w:t>Studierea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notelor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metodologice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şi</w:t>
      </w:r>
      <w:proofErr w:type="spellEnd"/>
      <w:r w:rsidRPr="00AA1E6C">
        <w:rPr>
          <w:rFonts w:ascii="Times New Roman" w:hAnsi="Times New Roman"/>
        </w:rPr>
        <w:t xml:space="preserve"> a </w:t>
      </w:r>
      <w:proofErr w:type="spellStart"/>
      <w:r w:rsidRPr="00AA1E6C">
        <w:rPr>
          <w:rFonts w:ascii="Times New Roman" w:hAnsi="Times New Roman"/>
        </w:rPr>
        <w:t>recomandărilor</w:t>
      </w:r>
      <w:proofErr w:type="spellEnd"/>
      <w:r w:rsidRPr="00AA1E6C">
        <w:rPr>
          <w:rFonts w:ascii="Times New Roman" w:hAnsi="Times New Roman"/>
        </w:rPr>
        <w:t xml:space="preserve"> </w:t>
      </w:r>
      <w:proofErr w:type="gramStart"/>
      <w:r w:rsidRPr="00AA1E6C">
        <w:rPr>
          <w:rFonts w:ascii="Times New Roman" w:hAnsi="Times New Roman"/>
        </w:rPr>
        <w:t>MECS ;</w:t>
      </w:r>
      <w:proofErr w:type="gramEnd"/>
    </w:p>
    <w:p w14:paraId="2BB1ACA7" w14:textId="77777777" w:rsidR="00AA1E6C" w:rsidRPr="00AA1E6C" w:rsidRDefault="00AA1E6C" w:rsidP="00AA1E6C">
      <w:pPr>
        <w:numPr>
          <w:ilvl w:val="0"/>
          <w:numId w:val="7"/>
        </w:numPr>
        <w:ind w:left="1260"/>
        <w:contextualSpacing/>
        <w:rPr>
          <w:rFonts w:ascii="Times New Roman" w:hAnsi="Times New Roman"/>
        </w:rPr>
      </w:pPr>
      <w:proofErr w:type="spellStart"/>
      <w:r w:rsidRPr="00AA1E6C">
        <w:rPr>
          <w:rFonts w:ascii="Times New Roman" w:hAnsi="Times New Roman"/>
        </w:rPr>
        <w:t>Elaborarea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unor</w:t>
      </w:r>
      <w:proofErr w:type="spellEnd"/>
      <w:r w:rsidRPr="00AA1E6C">
        <w:rPr>
          <w:rFonts w:ascii="Times New Roman" w:hAnsi="Times New Roman"/>
        </w:rPr>
        <w:t xml:space="preserve"> teste </w:t>
      </w:r>
      <w:proofErr w:type="spellStart"/>
      <w:r w:rsidRPr="00AA1E6C">
        <w:rPr>
          <w:rFonts w:ascii="Times New Roman" w:hAnsi="Times New Roman"/>
        </w:rPr>
        <w:t>iniţiale</w:t>
      </w:r>
      <w:proofErr w:type="spellEnd"/>
      <w:r w:rsidRPr="00AA1E6C">
        <w:rPr>
          <w:rFonts w:ascii="Times New Roman" w:hAnsi="Times New Roman"/>
        </w:rPr>
        <w:t xml:space="preserve"> conform </w:t>
      </w:r>
      <w:proofErr w:type="spellStart"/>
      <w:proofErr w:type="gramStart"/>
      <w:r w:rsidRPr="00AA1E6C">
        <w:rPr>
          <w:rFonts w:ascii="Times New Roman" w:hAnsi="Times New Roman"/>
        </w:rPr>
        <w:t>precizărilor</w:t>
      </w:r>
      <w:proofErr w:type="spellEnd"/>
      <w:r w:rsidRPr="00AA1E6C">
        <w:rPr>
          <w:rFonts w:ascii="Times New Roman" w:hAnsi="Times New Roman"/>
        </w:rPr>
        <w:t xml:space="preserve">  </w:t>
      </w:r>
      <w:proofErr w:type="spellStart"/>
      <w:r w:rsidRPr="00AA1E6C">
        <w:rPr>
          <w:rFonts w:ascii="Times New Roman" w:hAnsi="Times New Roman"/>
        </w:rPr>
        <w:t>transmise</w:t>
      </w:r>
      <w:proofErr w:type="spellEnd"/>
      <w:proofErr w:type="gramEnd"/>
      <w:r w:rsidRPr="00AA1E6C">
        <w:rPr>
          <w:rFonts w:ascii="Times New Roman" w:hAnsi="Times New Roman"/>
        </w:rPr>
        <w:t xml:space="preserve"> la </w:t>
      </w:r>
      <w:proofErr w:type="spellStart"/>
      <w:r w:rsidRPr="00AA1E6C">
        <w:rPr>
          <w:rFonts w:ascii="Times New Roman" w:hAnsi="Times New Roman"/>
        </w:rPr>
        <w:t>consfătuirile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profesorilor</w:t>
      </w:r>
      <w:proofErr w:type="spellEnd"/>
      <w:r w:rsidRPr="00AA1E6C">
        <w:rPr>
          <w:rFonts w:ascii="Times New Roman" w:hAnsi="Times New Roman"/>
        </w:rPr>
        <w:t xml:space="preserve"> din </w:t>
      </w:r>
      <w:proofErr w:type="spellStart"/>
      <w:r w:rsidRPr="00AA1E6C">
        <w:rPr>
          <w:rFonts w:ascii="Times New Roman" w:hAnsi="Times New Roman"/>
        </w:rPr>
        <w:t>luna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septembrie</w:t>
      </w:r>
      <w:proofErr w:type="spellEnd"/>
      <w:r w:rsidRPr="00AA1E6C">
        <w:rPr>
          <w:rFonts w:ascii="Times New Roman" w:hAnsi="Times New Roman"/>
        </w:rPr>
        <w:t>;</w:t>
      </w:r>
    </w:p>
    <w:p w14:paraId="5A395311" w14:textId="77777777" w:rsidR="00AA1E6C" w:rsidRPr="00AA1E6C" w:rsidRDefault="00AA1E6C" w:rsidP="00AA1E6C">
      <w:pPr>
        <w:numPr>
          <w:ilvl w:val="0"/>
          <w:numId w:val="7"/>
        </w:numPr>
        <w:ind w:left="1260"/>
        <w:contextualSpacing/>
        <w:rPr>
          <w:rFonts w:ascii="Times New Roman" w:hAnsi="Times New Roman"/>
        </w:rPr>
      </w:pPr>
      <w:proofErr w:type="spellStart"/>
      <w:r w:rsidRPr="00AA1E6C">
        <w:rPr>
          <w:rFonts w:ascii="Times New Roman" w:hAnsi="Times New Roman"/>
        </w:rPr>
        <w:t>Afişarea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normelor</w:t>
      </w:r>
      <w:proofErr w:type="spellEnd"/>
      <w:r w:rsidRPr="00AA1E6C">
        <w:rPr>
          <w:rFonts w:ascii="Times New Roman" w:hAnsi="Times New Roman"/>
        </w:rPr>
        <w:t xml:space="preserve"> de </w:t>
      </w:r>
      <w:proofErr w:type="spellStart"/>
      <w:r w:rsidRPr="00AA1E6C">
        <w:rPr>
          <w:rFonts w:ascii="Times New Roman" w:hAnsi="Times New Roman"/>
        </w:rPr>
        <w:t>protecţia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muncii</w:t>
      </w:r>
      <w:proofErr w:type="spellEnd"/>
      <w:r w:rsidRPr="00AA1E6C">
        <w:rPr>
          <w:rFonts w:ascii="Times New Roman" w:hAnsi="Times New Roman"/>
        </w:rPr>
        <w:t xml:space="preserve">, </w:t>
      </w:r>
      <w:proofErr w:type="spellStart"/>
      <w:r w:rsidRPr="00AA1E6C">
        <w:rPr>
          <w:rFonts w:ascii="Times New Roman" w:hAnsi="Times New Roman"/>
        </w:rPr>
        <w:t>protecție</w:t>
      </w:r>
      <w:proofErr w:type="spellEnd"/>
      <w:r w:rsidRPr="00AA1E6C">
        <w:rPr>
          <w:rFonts w:ascii="Times New Roman" w:hAnsi="Times New Roman"/>
        </w:rPr>
        <w:t xml:space="preserve"> anti-covid </w:t>
      </w:r>
      <w:proofErr w:type="spellStart"/>
      <w:r w:rsidRPr="00AA1E6C">
        <w:rPr>
          <w:rFonts w:ascii="Times New Roman" w:hAnsi="Times New Roman"/>
        </w:rPr>
        <w:t>şi</w:t>
      </w:r>
      <w:proofErr w:type="spellEnd"/>
      <w:r w:rsidRPr="00AA1E6C">
        <w:rPr>
          <w:rFonts w:ascii="Times New Roman" w:hAnsi="Times New Roman"/>
        </w:rPr>
        <w:t xml:space="preserve"> PSI </w:t>
      </w:r>
      <w:proofErr w:type="spellStart"/>
      <w:r w:rsidRPr="00AA1E6C">
        <w:rPr>
          <w:rFonts w:ascii="Times New Roman" w:hAnsi="Times New Roman"/>
        </w:rPr>
        <w:t>în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sala</w:t>
      </w:r>
      <w:proofErr w:type="spellEnd"/>
      <w:r w:rsidRPr="00AA1E6C">
        <w:rPr>
          <w:rFonts w:ascii="Times New Roman" w:hAnsi="Times New Roman"/>
        </w:rPr>
        <w:t xml:space="preserve"> de </w:t>
      </w:r>
      <w:proofErr w:type="spellStart"/>
      <w:r w:rsidRPr="00AA1E6C">
        <w:rPr>
          <w:rFonts w:ascii="Times New Roman" w:hAnsi="Times New Roman"/>
        </w:rPr>
        <w:t>clasă</w:t>
      </w:r>
      <w:proofErr w:type="spellEnd"/>
    </w:p>
    <w:p w14:paraId="64348931" w14:textId="77777777" w:rsidR="00AA1E6C" w:rsidRPr="00AA1E6C" w:rsidRDefault="00AA1E6C" w:rsidP="00AA1E6C">
      <w:pPr>
        <w:pStyle w:val="ListParagraph"/>
        <w:rPr>
          <w:rFonts w:ascii="Times New Roman" w:hAnsi="Times New Roman"/>
        </w:rPr>
      </w:pPr>
      <w:r w:rsidRPr="00AA1E6C">
        <w:rPr>
          <w:rFonts w:ascii="Times New Roman" w:hAnsi="Times New Roman"/>
        </w:rPr>
        <w:t xml:space="preserve">   -     </w:t>
      </w:r>
      <w:proofErr w:type="spellStart"/>
      <w:r w:rsidRPr="00AA1E6C">
        <w:rPr>
          <w:rFonts w:ascii="Times New Roman" w:hAnsi="Times New Roman"/>
        </w:rPr>
        <w:t>selectarea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şi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distribuirea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manualelor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tuturor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elevilor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clasei</w:t>
      </w:r>
      <w:proofErr w:type="spellEnd"/>
      <w:r w:rsidRPr="00AA1E6C">
        <w:rPr>
          <w:rFonts w:ascii="Times New Roman" w:hAnsi="Times New Roman"/>
        </w:rPr>
        <w:t xml:space="preserve"> </w:t>
      </w:r>
      <w:proofErr w:type="gramStart"/>
      <w:r w:rsidRPr="00AA1E6C">
        <w:rPr>
          <w:rFonts w:ascii="Times New Roman" w:hAnsi="Times New Roman"/>
        </w:rPr>
        <w:t>a</w:t>
      </w:r>
      <w:proofErr w:type="gramEnd"/>
      <w:r w:rsidRPr="00AA1E6C">
        <w:rPr>
          <w:rFonts w:ascii="Times New Roman" w:hAnsi="Times New Roman"/>
        </w:rPr>
        <w:t xml:space="preserve"> XI-a B </w:t>
      </w:r>
      <w:proofErr w:type="spellStart"/>
      <w:r w:rsidRPr="00AA1E6C">
        <w:rPr>
          <w:rFonts w:ascii="Times New Roman" w:hAnsi="Times New Roman"/>
        </w:rPr>
        <w:t>și</w:t>
      </w:r>
      <w:proofErr w:type="spellEnd"/>
      <w:r w:rsidRPr="00AA1E6C">
        <w:rPr>
          <w:rFonts w:ascii="Times New Roman" w:hAnsi="Times New Roman"/>
        </w:rPr>
        <w:t xml:space="preserve"> a </w:t>
      </w:r>
      <w:proofErr w:type="spellStart"/>
      <w:r w:rsidRPr="00AA1E6C">
        <w:rPr>
          <w:rFonts w:ascii="Times New Roman" w:hAnsi="Times New Roman"/>
        </w:rPr>
        <w:t>manualelor</w:t>
      </w:r>
      <w:proofErr w:type="spellEnd"/>
      <w:r w:rsidRPr="00AA1E6C">
        <w:rPr>
          <w:rFonts w:ascii="Times New Roman" w:hAnsi="Times New Roman"/>
        </w:rPr>
        <w:t xml:space="preserve"> de „</w:t>
      </w:r>
      <w:proofErr w:type="spellStart"/>
      <w:r w:rsidRPr="00AA1E6C">
        <w:rPr>
          <w:rFonts w:ascii="Times New Roman" w:hAnsi="Times New Roman"/>
        </w:rPr>
        <w:t>Matematică</w:t>
      </w:r>
      <w:proofErr w:type="spellEnd"/>
      <w:r w:rsidRPr="00AA1E6C">
        <w:rPr>
          <w:rFonts w:ascii="Times New Roman" w:hAnsi="Times New Roman"/>
        </w:rPr>
        <w:t xml:space="preserve">” la </w:t>
      </w:r>
      <w:proofErr w:type="spellStart"/>
      <w:r w:rsidRPr="00AA1E6C">
        <w:rPr>
          <w:rFonts w:ascii="Times New Roman" w:hAnsi="Times New Roman"/>
        </w:rPr>
        <w:t>clasele</w:t>
      </w:r>
      <w:proofErr w:type="spellEnd"/>
      <w:r w:rsidRPr="00AA1E6C">
        <w:rPr>
          <w:rFonts w:ascii="Times New Roman" w:hAnsi="Times New Roman"/>
        </w:rPr>
        <w:t xml:space="preserve"> din </w:t>
      </w:r>
      <w:proofErr w:type="spellStart"/>
      <w:r w:rsidRPr="00AA1E6C">
        <w:rPr>
          <w:rFonts w:ascii="Times New Roman" w:hAnsi="Times New Roman"/>
        </w:rPr>
        <w:t>catedră</w:t>
      </w:r>
      <w:proofErr w:type="spellEnd"/>
    </w:p>
    <w:p w14:paraId="4E800AB8" w14:textId="77777777" w:rsidR="00AA1E6C" w:rsidRPr="00AA1E6C" w:rsidRDefault="00AA1E6C" w:rsidP="00AA1E6C">
      <w:pPr>
        <w:numPr>
          <w:ilvl w:val="0"/>
          <w:numId w:val="7"/>
        </w:numPr>
        <w:ind w:left="1260"/>
        <w:contextualSpacing/>
        <w:rPr>
          <w:rFonts w:ascii="Times New Roman" w:hAnsi="Times New Roman"/>
        </w:rPr>
      </w:pPr>
      <w:proofErr w:type="spellStart"/>
      <w:r w:rsidRPr="00AA1E6C">
        <w:rPr>
          <w:rFonts w:ascii="Times New Roman" w:hAnsi="Times New Roman"/>
        </w:rPr>
        <w:t>Realizarea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planificărilor</w:t>
      </w:r>
      <w:proofErr w:type="spellEnd"/>
      <w:r w:rsidRPr="00AA1E6C">
        <w:rPr>
          <w:rFonts w:ascii="Times New Roman" w:hAnsi="Times New Roman"/>
        </w:rPr>
        <w:t xml:space="preserve"> conform </w:t>
      </w:r>
      <w:proofErr w:type="spellStart"/>
      <w:r w:rsidRPr="00AA1E6C">
        <w:rPr>
          <w:rFonts w:ascii="Times New Roman" w:hAnsi="Times New Roman"/>
        </w:rPr>
        <w:t>programelor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în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proofErr w:type="gramStart"/>
      <w:r w:rsidRPr="00AA1E6C">
        <w:rPr>
          <w:rFonts w:ascii="Times New Roman" w:hAnsi="Times New Roman"/>
        </w:rPr>
        <w:t>vigoare</w:t>
      </w:r>
      <w:proofErr w:type="spellEnd"/>
      <w:r w:rsidRPr="00AA1E6C">
        <w:rPr>
          <w:rFonts w:ascii="Times New Roman" w:hAnsi="Times New Roman"/>
        </w:rPr>
        <w:t>;</w:t>
      </w:r>
      <w:proofErr w:type="gramEnd"/>
    </w:p>
    <w:p w14:paraId="21282098" w14:textId="77777777" w:rsidR="00AA1E6C" w:rsidRPr="00AA1E6C" w:rsidRDefault="00AA1E6C" w:rsidP="00AA1E6C">
      <w:pPr>
        <w:numPr>
          <w:ilvl w:val="0"/>
          <w:numId w:val="7"/>
        </w:numPr>
        <w:ind w:left="1260"/>
        <w:contextualSpacing/>
        <w:rPr>
          <w:rFonts w:ascii="Times New Roman" w:hAnsi="Times New Roman"/>
        </w:rPr>
      </w:pPr>
      <w:proofErr w:type="spellStart"/>
      <w:r w:rsidRPr="00AA1E6C">
        <w:rPr>
          <w:rFonts w:ascii="Times New Roman" w:hAnsi="Times New Roman"/>
        </w:rPr>
        <w:t>Planificarea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orelor</w:t>
      </w:r>
      <w:proofErr w:type="spellEnd"/>
      <w:r w:rsidRPr="00AA1E6C">
        <w:rPr>
          <w:rFonts w:ascii="Times New Roman" w:hAnsi="Times New Roman"/>
        </w:rPr>
        <w:t xml:space="preserve"> online la </w:t>
      </w:r>
      <w:proofErr w:type="spellStart"/>
      <w:r w:rsidRPr="00AA1E6C">
        <w:rPr>
          <w:rFonts w:ascii="Times New Roman" w:hAnsi="Times New Roman"/>
        </w:rPr>
        <w:t>disciplina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Matematică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ţinând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seama</w:t>
      </w:r>
      <w:proofErr w:type="spellEnd"/>
      <w:r w:rsidRPr="00AA1E6C">
        <w:rPr>
          <w:rFonts w:ascii="Times New Roman" w:hAnsi="Times New Roman"/>
        </w:rPr>
        <w:t xml:space="preserve"> de </w:t>
      </w:r>
      <w:proofErr w:type="spellStart"/>
      <w:r w:rsidRPr="00AA1E6C">
        <w:rPr>
          <w:rFonts w:ascii="Times New Roman" w:hAnsi="Times New Roman"/>
        </w:rPr>
        <w:t>recomandarea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gramStart"/>
      <w:r w:rsidRPr="00AA1E6C">
        <w:rPr>
          <w:rFonts w:ascii="Times New Roman" w:hAnsi="Times New Roman"/>
        </w:rPr>
        <w:t>MEN;</w:t>
      </w:r>
      <w:proofErr w:type="gramEnd"/>
    </w:p>
    <w:p w14:paraId="1B772257" w14:textId="77777777" w:rsidR="00AA1E6C" w:rsidRPr="00AA1E6C" w:rsidRDefault="00AA1E6C" w:rsidP="00AA1E6C">
      <w:pPr>
        <w:numPr>
          <w:ilvl w:val="0"/>
          <w:numId w:val="7"/>
        </w:numPr>
        <w:ind w:left="1260"/>
        <w:contextualSpacing/>
        <w:rPr>
          <w:rFonts w:ascii="Times New Roman" w:hAnsi="Times New Roman"/>
        </w:rPr>
      </w:pPr>
      <w:proofErr w:type="spellStart"/>
      <w:r w:rsidRPr="00AA1E6C">
        <w:rPr>
          <w:rFonts w:ascii="Times New Roman" w:hAnsi="Times New Roman"/>
        </w:rPr>
        <w:t>Întocmirea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unei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analize</w:t>
      </w:r>
      <w:proofErr w:type="spellEnd"/>
      <w:r w:rsidRPr="00AA1E6C">
        <w:rPr>
          <w:rFonts w:ascii="Times New Roman" w:hAnsi="Times New Roman"/>
        </w:rPr>
        <w:t xml:space="preserve"> comparative </w:t>
      </w:r>
      <w:proofErr w:type="spellStart"/>
      <w:r w:rsidRPr="00AA1E6C">
        <w:rPr>
          <w:rFonts w:ascii="Times New Roman" w:hAnsi="Times New Roman"/>
        </w:rPr>
        <w:t>între</w:t>
      </w:r>
      <w:proofErr w:type="spellEnd"/>
      <w:r w:rsidRPr="00AA1E6C">
        <w:rPr>
          <w:rFonts w:ascii="Times New Roman" w:hAnsi="Times New Roman"/>
        </w:rPr>
        <w:t xml:space="preserve"> media de </w:t>
      </w:r>
      <w:proofErr w:type="spellStart"/>
      <w:r w:rsidRPr="00AA1E6C">
        <w:rPr>
          <w:rFonts w:ascii="Times New Roman" w:hAnsi="Times New Roman"/>
        </w:rPr>
        <w:t>absolvire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și</w:t>
      </w:r>
      <w:proofErr w:type="spellEnd"/>
      <w:r w:rsidRPr="00AA1E6C">
        <w:rPr>
          <w:rFonts w:ascii="Times New Roman" w:hAnsi="Times New Roman"/>
        </w:rPr>
        <w:t xml:space="preserve"> media la </w:t>
      </w:r>
      <w:proofErr w:type="spellStart"/>
      <w:r w:rsidRPr="00AA1E6C">
        <w:rPr>
          <w:rFonts w:ascii="Times New Roman" w:hAnsi="Times New Roman"/>
        </w:rPr>
        <w:t>bacalaureat</w:t>
      </w:r>
      <w:proofErr w:type="spellEnd"/>
    </w:p>
    <w:p w14:paraId="446D2325" w14:textId="77777777" w:rsidR="00AA1E6C" w:rsidRPr="00AA1E6C" w:rsidRDefault="00AA1E6C" w:rsidP="00AA1E6C">
      <w:pPr>
        <w:numPr>
          <w:ilvl w:val="0"/>
          <w:numId w:val="7"/>
        </w:numPr>
        <w:ind w:left="1260"/>
        <w:contextualSpacing/>
        <w:rPr>
          <w:rFonts w:ascii="Times New Roman" w:hAnsi="Times New Roman"/>
        </w:rPr>
      </w:pPr>
      <w:proofErr w:type="spellStart"/>
      <w:r w:rsidRPr="00AA1E6C">
        <w:rPr>
          <w:rFonts w:ascii="Times New Roman" w:hAnsi="Times New Roman"/>
        </w:rPr>
        <w:t>Planificarea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şi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adaptarea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procesului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instructiv-educativ</w:t>
      </w:r>
      <w:proofErr w:type="spellEnd"/>
      <w:r w:rsidRPr="00AA1E6C">
        <w:rPr>
          <w:rFonts w:ascii="Times New Roman" w:hAnsi="Times New Roman"/>
        </w:rPr>
        <w:t xml:space="preserve"> la </w:t>
      </w:r>
      <w:proofErr w:type="spellStart"/>
      <w:r w:rsidRPr="00AA1E6C">
        <w:rPr>
          <w:rFonts w:ascii="Times New Roman" w:hAnsi="Times New Roman"/>
        </w:rPr>
        <w:t>condiţiile</w:t>
      </w:r>
      <w:proofErr w:type="spellEnd"/>
      <w:r w:rsidRPr="00AA1E6C">
        <w:rPr>
          <w:rFonts w:ascii="Times New Roman" w:hAnsi="Times New Roman"/>
        </w:rPr>
        <w:t xml:space="preserve"> concrete </w:t>
      </w:r>
      <w:proofErr w:type="spellStart"/>
      <w:r w:rsidRPr="00AA1E6C">
        <w:rPr>
          <w:rFonts w:ascii="Times New Roman" w:hAnsi="Times New Roman"/>
        </w:rPr>
        <w:t>impuse</w:t>
      </w:r>
      <w:proofErr w:type="spellEnd"/>
      <w:r w:rsidRPr="00AA1E6C">
        <w:rPr>
          <w:rFonts w:ascii="Times New Roman" w:hAnsi="Times New Roman"/>
        </w:rPr>
        <w:t xml:space="preserve"> de </w:t>
      </w:r>
      <w:proofErr w:type="spellStart"/>
      <w:r w:rsidRPr="00AA1E6C">
        <w:rPr>
          <w:rFonts w:ascii="Times New Roman" w:hAnsi="Times New Roman"/>
        </w:rPr>
        <w:t>evoluția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pandemiei</w:t>
      </w:r>
      <w:proofErr w:type="spellEnd"/>
      <w:r w:rsidRPr="00AA1E6C">
        <w:rPr>
          <w:rFonts w:ascii="Times New Roman" w:hAnsi="Times New Roman"/>
        </w:rPr>
        <w:t xml:space="preserve"> </w:t>
      </w:r>
    </w:p>
    <w:p w14:paraId="29EA1D7B" w14:textId="77777777" w:rsidR="00AA1E6C" w:rsidRPr="00AA1E6C" w:rsidRDefault="00AA1E6C" w:rsidP="00AA1E6C">
      <w:pPr>
        <w:numPr>
          <w:ilvl w:val="0"/>
          <w:numId w:val="7"/>
        </w:numPr>
        <w:ind w:left="1260"/>
        <w:contextualSpacing/>
        <w:rPr>
          <w:rFonts w:ascii="Times New Roman" w:hAnsi="Times New Roman"/>
        </w:rPr>
      </w:pPr>
      <w:proofErr w:type="spellStart"/>
      <w:r w:rsidRPr="00AA1E6C">
        <w:rPr>
          <w:rFonts w:ascii="Times New Roman" w:hAnsi="Times New Roman"/>
        </w:rPr>
        <w:t>Dozarea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temelor</w:t>
      </w:r>
      <w:proofErr w:type="spellEnd"/>
      <w:r w:rsidRPr="00AA1E6C">
        <w:rPr>
          <w:rFonts w:ascii="Times New Roman" w:hAnsi="Times New Roman"/>
        </w:rPr>
        <w:t xml:space="preserve">; </w:t>
      </w:r>
      <w:proofErr w:type="spellStart"/>
      <w:r w:rsidRPr="00AA1E6C">
        <w:rPr>
          <w:rFonts w:ascii="Times New Roman" w:hAnsi="Times New Roman"/>
        </w:rPr>
        <w:t>elaborarea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temelor</w:t>
      </w:r>
      <w:proofErr w:type="spellEnd"/>
      <w:r w:rsidRPr="00AA1E6C">
        <w:rPr>
          <w:rFonts w:ascii="Times New Roman" w:hAnsi="Times New Roman"/>
        </w:rPr>
        <w:t xml:space="preserve"> de </w:t>
      </w:r>
      <w:proofErr w:type="spellStart"/>
      <w:r w:rsidRPr="00AA1E6C">
        <w:rPr>
          <w:rFonts w:ascii="Times New Roman" w:hAnsi="Times New Roman"/>
        </w:rPr>
        <w:t>sinteză</w:t>
      </w:r>
      <w:proofErr w:type="spellEnd"/>
    </w:p>
    <w:p w14:paraId="1579C5C3" w14:textId="77777777" w:rsidR="00AA1E6C" w:rsidRPr="00AA1E6C" w:rsidRDefault="00AA1E6C" w:rsidP="00AA1E6C">
      <w:pPr>
        <w:numPr>
          <w:ilvl w:val="0"/>
          <w:numId w:val="7"/>
        </w:numPr>
        <w:ind w:left="1260"/>
        <w:contextualSpacing/>
        <w:rPr>
          <w:rFonts w:ascii="Times New Roman" w:hAnsi="Times New Roman"/>
        </w:rPr>
      </w:pPr>
      <w:proofErr w:type="spellStart"/>
      <w:r w:rsidRPr="00AA1E6C">
        <w:rPr>
          <w:rFonts w:ascii="Times New Roman" w:hAnsi="Times New Roman"/>
        </w:rPr>
        <w:t>Aplicarea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testelor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iniţiale</w:t>
      </w:r>
      <w:proofErr w:type="spellEnd"/>
      <w:r w:rsidRPr="00AA1E6C">
        <w:rPr>
          <w:rFonts w:ascii="Times New Roman" w:hAnsi="Times New Roman"/>
        </w:rPr>
        <w:t xml:space="preserve"> la </w:t>
      </w:r>
      <w:proofErr w:type="spellStart"/>
      <w:r w:rsidRPr="00AA1E6C">
        <w:rPr>
          <w:rFonts w:ascii="Times New Roman" w:hAnsi="Times New Roman"/>
        </w:rPr>
        <w:t>toate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clasele</w:t>
      </w:r>
      <w:proofErr w:type="spellEnd"/>
      <w:r w:rsidRPr="00AA1E6C">
        <w:rPr>
          <w:rFonts w:ascii="Times New Roman" w:hAnsi="Times New Roman"/>
        </w:rPr>
        <w:t xml:space="preserve"> </w:t>
      </w:r>
    </w:p>
    <w:p w14:paraId="7BA487A7" w14:textId="77777777" w:rsidR="00AA1E6C" w:rsidRPr="00AA1E6C" w:rsidRDefault="00AA1E6C" w:rsidP="00AA1E6C">
      <w:pPr>
        <w:ind w:left="1292" w:hanging="425"/>
        <w:contextualSpacing/>
        <w:rPr>
          <w:rFonts w:ascii="Times New Roman" w:hAnsi="Times New Roman"/>
        </w:rPr>
      </w:pPr>
      <w:r w:rsidRPr="00AA1E6C">
        <w:rPr>
          <w:rFonts w:ascii="Times New Roman" w:hAnsi="Times New Roman"/>
        </w:rPr>
        <w:t xml:space="preserve">- </w:t>
      </w:r>
      <w:r w:rsidRPr="00AA1E6C">
        <w:rPr>
          <w:rFonts w:ascii="Times New Roman" w:hAnsi="Times New Roman"/>
        </w:rPr>
        <w:tab/>
      </w:r>
      <w:proofErr w:type="spellStart"/>
      <w:r w:rsidRPr="00AA1E6C">
        <w:rPr>
          <w:rFonts w:ascii="Times New Roman" w:hAnsi="Times New Roman"/>
        </w:rPr>
        <w:t>Monitorizarea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rezultatelor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elevilor</w:t>
      </w:r>
      <w:proofErr w:type="spellEnd"/>
    </w:p>
    <w:p w14:paraId="71F50C3F" w14:textId="77777777" w:rsidR="00AA1E6C" w:rsidRPr="00AA1E6C" w:rsidRDefault="00AA1E6C" w:rsidP="00AA1E6C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</w:rPr>
      </w:pPr>
      <w:proofErr w:type="spellStart"/>
      <w:r w:rsidRPr="00AA1E6C">
        <w:rPr>
          <w:rFonts w:ascii="Times New Roman" w:hAnsi="Times New Roman"/>
          <w:b/>
          <w:bCs/>
        </w:rPr>
        <w:t>Evaluarea</w:t>
      </w:r>
      <w:proofErr w:type="spellEnd"/>
      <w:r w:rsidRPr="00AA1E6C">
        <w:rPr>
          <w:rFonts w:ascii="Times New Roman" w:hAnsi="Times New Roman"/>
          <w:b/>
          <w:bCs/>
        </w:rPr>
        <w:t xml:space="preserve"> </w:t>
      </w:r>
      <w:proofErr w:type="spellStart"/>
      <w:r w:rsidRPr="00AA1E6C">
        <w:rPr>
          <w:rFonts w:ascii="Times New Roman" w:hAnsi="Times New Roman"/>
          <w:b/>
          <w:bCs/>
        </w:rPr>
        <w:t>obiectivă</w:t>
      </w:r>
      <w:proofErr w:type="spellEnd"/>
      <w:r w:rsidRPr="00AA1E6C">
        <w:rPr>
          <w:rFonts w:ascii="Times New Roman" w:hAnsi="Times New Roman"/>
          <w:b/>
          <w:bCs/>
        </w:rPr>
        <w:t xml:space="preserve"> </w:t>
      </w:r>
      <w:proofErr w:type="spellStart"/>
      <w:r w:rsidRPr="00AA1E6C">
        <w:rPr>
          <w:rFonts w:ascii="Times New Roman" w:hAnsi="Times New Roman"/>
          <w:b/>
          <w:bCs/>
        </w:rPr>
        <w:t>şi</w:t>
      </w:r>
      <w:proofErr w:type="spellEnd"/>
      <w:r w:rsidRPr="00AA1E6C">
        <w:rPr>
          <w:rFonts w:ascii="Times New Roman" w:hAnsi="Times New Roman"/>
          <w:b/>
          <w:bCs/>
        </w:rPr>
        <w:t xml:space="preserve"> </w:t>
      </w:r>
      <w:proofErr w:type="spellStart"/>
      <w:r w:rsidRPr="00AA1E6C">
        <w:rPr>
          <w:rFonts w:ascii="Times New Roman" w:hAnsi="Times New Roman"/>
          <w:b/>
          <w:bCs/>
        </w:rPr>
        <w:t>continuă</w:t>
      </w:r>
      <w:proofErr w:type="spellEnd"/>
      <w:r w:rsidRPr="00AA1E6C">
        <w:rPr>
          <w:rFonts w:ascii="Times New Roman" w:hAnsi="Times New Roman"/>
          <w:b/>
          <w:bCs/>
        </w:rPr>
        <w:t xml:space="preserve"> a </w:t>
      </w:r>
      <w:proofErr w:type="spellStart"/>
      <w:r w:rsidRPr="00AA1E6C">
        <w:rPr>
          <w:rFonts w:ascii="Times New Roman" w:hAnsi="Times New Roman"/>
          <w:b/>
          <w:bCs/>
        </w:rPr>
        <w:t>nivelului</w:t>
      </w:r>
      <w:proofErr w:type="spellEnd"/>
      <w:r w:rsidRPr="00AA1E6C">
        <w:rPr>
          <w:rFonts w:ascii="Times New Roman" w:hAnsi="Times New Roman"/>
          <w:b/>
          <w:bCs/>
        </w:rPr>
        <w:t xml:space="preserve"> de </w:t>
      </w:r>
      <w:proofErr w:type="spellStart"/>
      <w:r w:rsidRPr="00AA1E6C">
        <w:rPr>
          <w:rFonts w:ascii="Times New Roman" w:hAnsi="Times New Roman"/>
          <w:b/>
          <w:bCs/>
        </w:rPr>
        <w:t>pregătire</w:t>
      </w:r>
      <w:proofErr w:type="spellEnd"/>
      <w:r w:rsidRPr="00AA1E6C">
        <w:rPr>
          <w:rFonts w:ascii="Times New Roman" w:hAnsi="Times New Roman"/>
          <w:b/>
          <w:bCs/>
        </w:rPr>
        <w:t xml:space="preserve"> </w:t>
      </w:r>
      <w:proofErr w:type="gramStart"/>
      <w:r w:rsidRPr="00AA1E6C">
        <w:rPr>
          <w:rFonts w:ascii="Times New Roman" w:hAnsi="Times New Roman"/>
          <w:b/>
          <w:bCs/>
        </w:rPr>
        <w:t>a</w:t>
      </w:r>
      <w:proofErr w:type="gramEnd"/>
      <w:r w:rsidRPr="00AA1E6C">
        <w:rPr>
          <w:rFonts w:ascii="Times New Roman" w:hAnsi="Times New Roman"/>
          <w:b/>
          <w:bCs/>
        </w:rPr>
        <w:t xml:space="preserve"> </w:t>
      </w:r>
      <w:proofErr w:type="spellStart"/>
      <w:r w:rsidRPr="00AA1E6C">
        <w:rPr>
          <w:rFonts w:ascii="Times New Roman" w:hAnsi="Times New Roman"/>
          <w:b/>
          <w:bCs/>
        </w:rPr>
        <w:t>elevilor</w:t>
      </w:r>
      <w:proofErr w:type="spellEnd"/>
    </w:p>
    <w:p w14:paraId="60E3D362" w14:textId="77777777" w:rsidR="00AA1E6C" w:rsidRPr="00AA1E6C" w:rsidRDefault="00AA1E6C" w:rsidP="00AA1E6C">
      <w:pPr>
        <w:numPr>
          <w:ilvl w:val="0"/>
          <w:numId w:val="7"/>
        </w:numPr>
        <w:ind w:left="1260"/>
        <w:contextualSpacing/>
        <w:rPr>
          <w:rFonts w:ascii="Times New Roman" w:hAnsi="Times New Roman"/>
        </w:rPr>
      </w:pPr>
      <w:proofErr w:type="spellStart"/>
      <w:r w:rsidRPr="00AA1E6C">
        <w:rPr>
          <w:rFonts w:ascii="Times New Roman" w:hAnsi="Times New Roman"/>
        </w:rPr>
        <w:t>Evaluarea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curentă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şi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sumativă</w:t>
      </w:r>
      <w:proofErr w:type="spellEnd"/>
      <w:r w:rsidRPr="00AA1E6C">
        <w:rPr>
          <w:rFonts w:ascii="Times New Roman" w:hAnsi="Times New Roman"/>
        </w:rPr>
        <w:t xml:space="preserve"> </w:t>
      </w:r>
      <w:proofErr w:type="gramStart"/>
      <w:r w:rsidRPr="00AA1E6C">
        <w:rPr>
          <w:rFonts w:ascii="Times New Roman" w:hAnsi="Times New Roman"/>
        </w:rPr>
        <w:t>a</w:t>
      </w:r>
      <w:proofErr w:type="gram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elevilor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şi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asigurarea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numărului</w:t>
      </w:r>
      <w:proofErr w:type="spellEnd"/>
      <w:r w:rsidRPr="00AA1E6C">
        <w:rPr>
          <w:rFonts w:ascii="Times New Roman" w:hAnsi="Times New Roman"/>
        </w:rPr>
        <w:t xml:space="preserve"> minim de note la </w:t>
      </w:r>
      <w:proofErr w:type="spellStart"/>
      <w:r w:rsidRPr="00AA1E6C">
        <w:rPr>
          <w:rFonts w:ascii="Times New Roman" w:hAnsi="Times New Roman"/>
        </w:rPr>
        <w:t>elevi</w:t>
      </w:r>
      <w:proofErr w:type="spellEnd"/>
      <w:r w:rsidRPr="00AA1E6C">
        <w:rPr>
          <w:rFonts w:ascii="Times New Roman" w:hAnsi="Times New Roman"/>
        </w:rPr>
        <w:t xml:space="preserve">, </w:t>
      </w:r>
      <w:proofErr w:type="spellStart"/>
      <w:r w:rsidRPr="00AA1E6C">
        <w:rPr>
          <w:rFonts w:ascii="Times New Roman" w:hAnsi="Times New Roman"/>
        </w:rPr>
        <w:t>în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condițiile</w:t>
      </w:r>
      <w:proofErr w:type="spellEnd"/>
      <w:r w:rsidRPr="00AA1E6C">
        <w:rPr>
          <w:rFonts w:ascii="Times New Roman" w:hAnsi="Times New Roman"/>
        </w:rPr>
        <w:t xml:space="preserve"> de </w:t>
      </w:r>
      <w:proofErr w:type="spellStart"/>
      <w:r w:rsidRPr="00AA1E6C">
        <w:rPr>
          <w:rFonts w:ascii="Times New Roman" w:hAnsi="Times New Roman"/>
        </w:rPr>
        <w:t>desfășurarefizic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sau</w:t>
      </w:r>
      <w:proofErr w:type="spellEnd"/>
      <w:r w:rsidRPr="00AA1E6C">
        <w:rPr>
          <w:rFonts w:ascii="Times New Roman" w:hAnsi="Times New Roman"/>
        </w:rPr>
        <w:t xml:space="preserve"> online a </w:t>
      </w:r>
      <w:proofErr w:type="spellStart"/>
      <w:r w:rsidRPr="00AA1E6C">
        <w:rPr>
          <w:rFonts w:ascii="Times New Roman" w:hAnsi="Times New Roman"/>
        </w:rPr>
        <w:t>procesului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instructiv-educativ</w:t>
      </w:r>
      <w:proofErr w:type="spellEnd"/>
      <w:r w:rsidRPr="00AA1E6C">
        <w:rPr>
          <w:rFonts w:ascii="Times New Roman" w:hAnsi="Times New Roman"/>
        </w:rPr>
        <w:t xml:space="preserve"> </w:t>
      </w:r>
    </w:p>
    <w:p w14:paraId="1F31323E" w14:textId="77777777" w:rsidR="00AA1E6C" w:rsidRPr="00AA1E6C" w:rsidRDefault="00AA1E6C" w:rsidP="00AA1E6C">
      <w:pPr>
        <w:numPr>
          <w:ilvl w:val="0"/>
          <w:numId w:val="7"/>
        </w:numPr>
        <w:ind w:left="1260"/>
        <w:contextualSpacing/>
        <w:rPr>
          <w:rFonts w:ascii="Times New Roman" w:hAnsi="Times New Roman"/>
        </w:rPr>
      </w:pPr>
      <w:proofErr w:type="spellStart"/>
      <w:r w:rsidRPr="00AA1E6C">
        <w:rPr>
          <w:rFonts w:ascii="Times New Roman" w:hAnsi="Times New Roman"/>
        </w:rPr>
        <w:t>Verificarea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permanentă</w:t>
      </w:r>
      <w:proofErr w:type="spellEnd"/>
      <w:r w:rsidRPr="00AA1E6C">
        <w:rPr>
          <w:rFonts w:ascii="Times New Roman" w:hAnsi="Times New Roman"/>
        </w:rPr>
        <w:t xml:space="preserve"> a </w:t>
      </w:r>
      <w:proofErr w:type="spellStart"/>
      <w:r w:rsidRPr="00AA1E6C">
        <w:rPr>
          <w:rFonts w:ascii="Times New Roman" w:hAnsi="Times New Roman"/>
        </w:rPr>
        <w:t>temelor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aplicate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proofErr w:type="gramStart"/>
      <w:r w:rsidRPr="00AA1E6C">
        <w:rPr>
          <w:rFonts w:ascii="Times New Roman" w:hAnsi="Times New Roman"/>
        </w:rPr>
        <w:t>elevilor</w:t>
      </w:r>
      <w:proofErr w:type="spellEnd"/>
      <w:r w:rsidRPr="00AA1E6C">
        <w:rPr>
          <w:rFonts w:ascii="Times New Roman" w:hAnsi="Times New Roman"/>
        </w:rPr>
        <w:t>;</w:t>
      </w:r>
      <w:proofErr w:type="gramEnd"/>
    </w:p>
    <w:p w14:paraId="3D612D9F" w14:textId="77777777" w:rsidR="00AA1E6C" w:rsidRPr="00AA1E6C" w:rsidRDefault="00AA1E6C" w:rsidP="00AA1E6C">
      <w:pPr>
        <w:numPr>
          <w:ilvl w:val="0"/>
          <w:numId w:val="7"/>
        </w:numPr>
        <w:ind w:left="1260"/>
        <w:contextualSpacing/>
        <w:rPr>
          <w:rFonts w:ascii="Times New Roman" w:hAnsi="Times New Roman"/>
        </w:rPr>
      </w:pPr>
      <w:proofErr w:type="spellStart"/>
      <w:r w:rsidRPr="00AA1E6C">
        <w:rPr>
          <w:rFonts w:ascii="Times New Roman" w:hAnsi="Times New Roman"/>
        </w:rPr>
        <w:t>Analiza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obiectivă</w:t>
      </w:r>
      <w:proofErr w:type="spellEnd"/>
      <w:r w:rsidRPr="00AA1E6C">
        <w:rPr>
          <w:rFonts w:ascii="Times New Roman" w:hAnsi="Times New Roman"/>
        </w:rPr>
        <w:t xml:space="preserve"> a </w:t>
      </w:r>
      <w:proofErr w:type="spellStart"/>
      <w:r w:rsidRPr="00AA1E6C">
        <w:rPr>
          <w:rFonts w:ascii="Times New Roman" w:hAnsi="Times New Roman"/>
        </w:rPr>
        <w:t>notelor</w:t>
      </w:r>
      <w:proofErr w:type="spellEnd"/>
      <w:r w:rsidRPr="00AA1E6C">
        <w:rPr>
          <w:rFonts w:ascii="Times New Roman" w:hAnsi="Times New Roman"/>
        </w:rPr>
        <w:t xml:space="preserve"> la </w:t>
      </w:r>
      <w:proofErr w:type="spellStart"/>
      <w:r w:rsidRPr="00AA1E6C">
        <w:rPr>
          <w:rFonts w:ascii="Times New Roman" w:hAnsi="Times New Roman"/>
        </w:rPr>
        <w:t>evaluarea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elevilor</w:t>
      </w:r>
      <w:proofErr w:type="spellEnd"/>
    </w:p>
    <w:p w14:paraId="541FEFF9" w14:textId="77777777" w:rsidR="00AA1E6C" w:rsidRPr="00AA1E6C" w:rsidRDefault="00AA1E6C" w:rsidP="00AA1E6C">
      <w:pPr>
        <w:pStyle w:val="ListParagraph"/>
        <w:numPr>
          <w:ilvl w:val="0"/>
          <w:numId w:val="17"/>
        </w:numPr>
        <w:tabs>
          <w:tab w:val="left" w:pos="1899"/>
        </w:tabs>
        <w:rPr>
          <w:rFonts w:ascii="Times New Roman" w:hAnsi="Times New Roman"/>
          <w:b/>
          <w:bCs/>
        </w:rPr>
      </w:pPr>
      <w:proofErr w:type="spellStart"/>
      <w:r w:rsidRPr="00AA1E6C">
        <w:rPr>
          <w:rFonts w:ascii="Times New Roman" w:hAnsi="Times New Roman"/>
          <w:b/>
          <w:bCs/>
        </w:rPr>
        <w:t>Pregătirea</w:t>
      </w:r>
      <w:proofErr w:type="spellEnd"/>
      <w:r w:rsidRPr="00AA1E6C">
        <w:rPr>
          <w:rFonts w:ascii="Times New Roman" w:hAnsi="Times New Roman"/>
          <w:b/>
          <w:bCs/>
        </w:rPr>
        <w:t xml:space="preserve"> </w:t>
      </w:r>
      <w:proofErr w:type="spellStart"/>
      <w:r w:rsidRPr="00AA1E6C">
        <w:rPr>
          <w:rFonts w:ascii="Times New Roman" w:hAnsi="Times New Roman"/>
          <w:b/>
          <w:bCs/>
        </w:rPr>
        <w:t>elevilor</w:t>
      </w:r>
      <w:proofErr w:type="spellEnd"/>
      <w:r w:rsidRPr="00AA1E6C">
        <w:rPr>
          <w:rFonts w:ascii="Times New Roman" w:hAnsi="Times New Roman"/>
          <w:b/>
          <w:bCs/>
        </w:rPr>
        <w:t xml:space="preserve"> </w:t>
      </w:r>
      <w:proofErr w:type="spellStart"/>
      <w:r w:rsidRPr="00AA1E6C">
        <w:rPr>
          <w:rFonts w:ascii="Times New Roman" w:hAnsi="Times New Roman"/>
          <w:b/>
          <w:bCs/>
        </w:rPr>
        <w:t>pentru</w:t>
      </w:r>
      <w:proofErr w:type="spellEnd"/>
      <w:r w:rsidRPr="00AA1E6C">
        <w:rPr>
          <w:rFonts w:ascii="Times New Roman" w:hAnsi="Times New Roman"/>
          <w:b/>
          <w:bCs/>
        </w:rPr>
        <w:t xml:space="preserve"> </w:t>
      </w:r>
      <w:proofErr w:type="spellStart"/>
      <w:r w:rsidRPr="00AA1E6C">
        <w:rPr>
          <w:rFonts w:ascii="Times New Roman" w:hAnsi="Times New Roman"/>
          <w:b/>
          <w:bCs/>
        </w:rPr>
        <w:t>examenul</w:t>
      </w:r>
      <w:proofErr w:type="spellEnd"/>
      <w:r w:rsidRPr="00AA1E6C">
        <w:rPr>
          <w:rFonts w:ascii="Times New Roman" w:hAnsi="Times New Roman"/>
          <w:b/>
          <w:bCs/>
        </w:rPr>
        <w:t xml:space="preserve"> de </w:t>
      </w:r>
      <w:proofErr w:type="spellStart"/>
      <w:r w:rsidRPr="00AA1E6C">
        <w:rPr>
          <w:rFonts w:ascii="Times New Roman" w:hAnsi="Times New Roman"/>
          <w:b/>
          <w:bCs/>
        </w:rPr>
        <w:t>bacalaureat</w:t>
      </w:r>
      <w:proofErr w:type="spellEnd"/>
    </w:p>
    <w:p w14:paraId="6845FAAC" w14:textId="77777777" w:rsidR="00AA1E6C" w:rsidRPr="00AA1E6C" w:rsidRDefault="00AA1E6C" w:rsidP="00AA1E6C">
      <w:pPr>
        <w:numPr>
          <w:ilvl w:val="0"/>
          <w:numId w:val="7"/>
        </w:numPr>
        <w:ind w:left="1260"/>
        <w:contextualSpacing/>
        <w:rPr>
          <w:rFonts w:ascii="Times New Roman" w:hAnsi="Times New Roman"/>
        </w:rPr>
      </w:pPr>
      <w:proofErr w:type="spellStart"/>
      <w:r w:rsidRPr="00AA1E6C">
        <w:rPr>
          <w:rFonts w:ascii="Times New Roman" w:hAnsi="Times New Roman"/>
        </w:rPr>
        <w:t>Desfășurarea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activităților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remediale</w:t>
      </w:r>
      <w:proofErr w:type="spellEnd"/>
    </w:p>
    <w:p w14:paraId="5FAE82CE" w14:textId="77777777" w:rsidR="00AA1E6C" w:rsidRPr="00AA1E6C" w:rsidRDefault="00AA1E6C" w:rsidP="00AA1E6C">
      <w:pPr>
        <w:numPr>
          <w:ilvl w:val="0"/>
          <w:numId w:val="7"/>
        </w:numPr>
        <w:ind w:left="1260"/>
        <w:contextualSpacing/>
        <w:rPr>
          <w:rFonts w:ascii="Times New Roman" w:hAnsi="Times New Roman"/>
        </w:rPr>
      </w:pPr>
      <w:proofErr w:type="spellStart"/>
      <w:r w:rsidRPr="00AA1E6C">
        <w:rPr>
          <w:rFonts w:ascii="Times New Roman" w:hAnsi="Times New Roman"/>
        </w:rPr>
        <w:t>Asigurarea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condiţiilor</w:t>
      </w:r>
      <w:proofErr w:type="spellEnd"/>
      <w:r w:rsidRPr="00AA1E6C">
        <w:rPr>
          <w:rFonts w:ascii="Times New Roman" w:hAnsi="Times New Roman"/>
        </w:rPr>
        <w:t xml:space="preserve"> optime de </w:t>
      </w:r>
      <w:proofErr w:type="spellStart"/>
      <w:r w:rsidRPr="00AA1E6C">
        <w:rPr>
          <w:rFonts w:ascii="Times New Roman" w:hAnsi="Times New Roman"/>
        </w:rPr>
        <w:t>studiu</w:t>
      </w:r>
      <w:proofErr w:type="spellEnd"/>
      <w:r w:rsidRPr="00AA1E6C">
        <w:rPr>
          <w:rFonts w:ascii="Times New Roman" w:hAnsi="Times New Roman"/>
        </w:rPr>
        <w:t xml:space="preserve">, cu </w:t>
      </w:r>
      <w:proofErr w:type="spellStart"/>
      <w:r w:rsidRPr="00AA1E6C">
        <w:rPr>
          <w:rFonts w:ascii="Times New Roman" w:hAnsi="Times New Roman"/>
        </w:rPr>
        <w:t>respectarea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normelor</w:t>
      </w:r>
      <w:proofErr w:type="spellEnd"/>
      <w:r w:rsidRPr="00AA1E6C">
        <w:rPr>
          <w:rFonts w:ascii="Times New Roman" w:hAnsi="Times New Roman"/>
        </w:rPr>
        <w:t xml:space="preserve"> de </w:t>
      </w:r>
      <w:proofErr w:type="spellStart"/>
      <w:r w:rsidRPr="00AA1E6C">
        <w:rPr>
          <w:rFonts w:ascii="Times New Roman" w:hAnsi="Times New Roman"/>
        </w:rPr>
        <w:t>desfășurare</w:t>
      </w:r>
      <w:proofErr w:type="spellEnd"/>
      <w:r w:rsidRPr="00AA1E6C">
        <w:rPr>
          <w:rFonts w:ascii="Times New Roman" w:hAnsi="Times New Roman"/>
        </w:rPr>
        <w:t xml:space="preserve"> </w:t>
      </w:r>
      <w:proofErr w:type="gramStart"/>
      <w:r w:rsidRPr="00AA1E6C">
        <w:rPr>
          <w:rFonts w:ascii="Times New Roman" w:hAnsi="Times New Roman"/>
        </w:rPr>
        <w:t>a</w:t>
      </w:r>
      <w:proofErr w:type="gram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orelor</w:t>
      </w:r>
      <w:proofErr w:type="spellEnd"/>
      <w:r w:rsidRPr="00AA1E6C">
        <w:rPr>
          <w:rFonts w:ascii="Times New Roman" w:hAnsi="Times New Roman"/>
        </w:rPr>
        <w:t xml:space="preserve"> in </w:t>
      </w:r>
      <w:proofErr w:type="spellStart"/>
      <w:r w:rsidRPr="00AA1E6C">
        <w:rPr>
          <w:rFonts w:ascii="Times New Roman" w:hAnsi="Times New Roman"/>
        </w:rPr>
        <w:t>condițiile</w:t>
      </w:r>
      <w:proofErr w:type="spellEnd"/>
      <w:r w:rsidRPr="00AA1E6C">
        <w:rPr>
          <w:rFonts w:ascii="Times New Roman" w:hAnsi="Times New Roman"/>
        </w:rPr>
        <w:t xml:space="preserve"> </w:t>
      </w:r>
      <w:proofErr w:type="spellStart"/>
      <w:r w:rsidRPr="00AA1E6C">
        <w:rPr>
          <w:rFonts w:ascii="Times New Roman" w:hAnsi="Times New Roman"/>
        </w:rPr>
        <w:t>pandemiei</w:t>
      </w:r>
      <w:proofErr w:type="spellEnd"/>
      <w:r w:rsidRPr="00AA1E6C">
        <w:rPr>
          <w:rFonts w:ascii="Times New Roman" w:hAnsi="Times New Roman"/>
        </w:rPr>
        <w:t xml:space="preserve"> de coronavirus</w:t>
      </w:r>
    </w:p>
    <w:p w14:paraId="44DD0F5F" w14:textId="77777777" w:rsidR="00AA1E6C" w:rsidRPr="00AA1E6C" w:rsidRDefault="00AA1E6C" w:rsidP="00AA1E6C">
      <w:pPr>
        <w:pStyle w:val="ListParagraph"/>
        <w:numPr>
          <w:ilvl w:val="0"/>
          <w:numId w:val="17"/>
        </w:numPr>
        <w:spacing w:after="160" w:line="259" w:lineRule="auto"/>
        <w:rPr>
          <w:rFonts w:ascii="Times New Roman" w:hAnsi="Times New Roman"/>
          <w:b/>
          <w:color w:val="000000"/>
        </w:rPr>
      </w:pPr>
      <w:proofErr w:type="spellStart"/>
      <w:r w:rsidRPr="00AA1E6C">
        <w:rPr>
          <w:rFonts w:ascii="Times New Roman" w:hAnsi="Times New Roman"/>
          <w:b/>
          <w:color w:val="000000"/>
        </w:rPr>
        <w:t>Responsabilități</w:t>
      </w:r>
      <w:proofErr w:type="spellEnd"/>
      <w:r w:rsidRPr="00AA1E6C">
        <w:rPr>
          <w:rFonts w:ascii="Times New Roman" w:hAnsi="Times New Roman"/>
          <w:b/>
          <w:color w:val="000000"/>
        </w:rPr>
        <w:t xml:space="preserve"> la </w:t>
      </w:r>
      <w:proofErr w:type="spellStart"/>
      <w:r w:rsidRPr="00AA1E6C">
        <w:rPr>
          <w:rFonts w:ascii="Times New Roman" w:hAnsi="Times New Roman"/>
          <w:b/>
          <w:color w:val="000000"/>
        </w:rPr>
        <w:t>nivelul</w:t>
      </w:r>
      <w:proofErr w:type="spellEnd"/>
      <w:r w:rsidRPr="00AA1E6C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AA1E6C">
        <w:rPr>
          <w:rFonts w:ascii="Times New Roman" w:hAnsi="Times New Roman"/>
          <w:b/>
          <w:color w:val="000000"/>
        </w:rPr>
        <w:t>școlii</w:t>
      </w:r>
      <w:proofErr w:type="spellEnd"/>
      <w:r w:rsidRPr="00AA1E6C">
        <w:rPr>
          <w:rFonts w:ascii="Times New Roman" w:hAnsi="Times New Roman"/>
          <w:b/>
          <w:color w:val="000000"/>
        </w:rPr>
        <w:t>:</w:t>
      </w:r>
    </w:p>
    <w:p w14:paraId="6FA396FC" w14:textId="77777777" w:rsidR="00AA1E6C" w:rsidRPr="00AA1E6C" w:rsidRDefault="00AA1E6C" w:rsidP="00AA1E6C">
      <w:pPr>
        <w:numPr>
          <w:ilvl w:val="0"/>
          <w:numId w:val="11"/>
        </w:numPr>
        <w:spacing w:after="160" w:line="259" w:lineRule="auto"/>
        <w:contextualSpacing/>
        <w:rPr>
          <w:rFonts w:ascii="Times New Roman" w:hAnsi="Times New Roman"/>
          <w:color w:val="000000"/>
        </w:rPr>
      </w:pPr>
      <w:proofErr w:type="spellStart"/>
      <w:r w:rsidRPr="00AA1E6C">
        <w:rPr>
          <w:rFonts w:ascii="Times New Roman" w:hAnsi="Times New Roman"/>
          <w:color w:val="000000"/>
        </w:rPr>
        <w:t>membru</w:t>
      </w:r>
      <w:proofErr w:type="spellEnd"/>
      <w:r w:rsidRPr="00AA1E6C">
        <w:rPr>
          <w:rFonts w:ascii="Times New Roman" w:hAnsi="Times New Roman"/>
          <w:color w:val="000000"/>
        </w:rPr>
        <w:t xml:space="preserve"> </w:t>
      </w:r>
      <w:proofErr w:type="spellStart"/>
      <w:r w:rsidRPr="00AA1E6C">
        <w:rPr>
          <w:rFonts w:ascii="Times New Roman" w:hAnsi="Times New Roman"/>
          <w:color w:val="000000"/>
        </w:rPr>
        <w:t>în</w:t>
      </w:r>
      <w:proofErr w:type="spellEnd"/>
      <w:r w:rsidRPr="00AA1E6C">
        <w:rPr>
          <w:rFonts w:ascii="Times New Roman" w:hAnsi="Times New Roman"/>
          <w:color w:val="000000"/>
        </w:rPr>
        <w:t xml:space="preserve"> </w:t>
      </w:r>
      <w:proofErr w:type="spellStart"/>
      <w:r w:rsidRPr="00AA1E6C">
        <w:rPr>
          <w:rFonts w:ascii="Times New Roman" w:hAnsi="Times New Roman"/>
          <w:color w:val="000000"/>
        </w:rPr>
        <w:t>Comisia</w:t>
      </w:r>
      <w:proofErr w:type="spellEnd"/>
      <w:r w:rsidRPr="00AA1E6C">
        <w:rPr>
          <w:rFonts w:ascii="Times New Roman" w:hAnsi="Times New Roman"/>
          <w:color w:val="000000"/>
        </w:rPr>
        <w:t xml:space="preserve"> de </w:t>
      </w:r>
      <w:proofErr w:type="spellStart"/>
      <w:r w:rsidRPr="00AA1E6C">
        <w:rPr>
          <w:rFonts w:ascii="Times New Roman" w:hAnsi="Times New Roman"/>
          <w:color w:val="000000"/>
        </w:rPr>
        <w:t>mobilitate</w:t>
      </w:r>
      <w:proofErr w:type="spellEnd"/>
      <w:r w:rsidRPr="00AA1E6C">
        <w:rPr>
          <w:rFonts w:ascii="Times New Roman" w:hAnsi="Times New Roman"/>
          <w:color w:val="000000"/>
        </w:rPr>
        <w:t xml:space="preserve"> a </w:t>
      </w:r>
      <w:proofErr w:type="spellStart"/>
      <w:r w:rsidRPr="00AA1E6C">
        <w:rPr>
          <w:rFonts w:ascii="Times New Roman" w:hAnsi="Times New Roman"/>
          <w:color w:val="000000"/>
        </w:rPr>
        <w:t>personalului</w:t>
      </w:r>
      <w:proofErr w:type="spellEnd"/>
      <w:r w:rsidRPr="00AA1E6C">
        <w:rPr>
          <w:rFonts w:ascii="Times New Roman" w:hAnsi="Times New Roman"/>
          <w:color w:val="000000"/>
        </w:rPr>
        <w:t xml:space="preserve"> didactic</w:t>
      </w:r>
    </w:p>
    <w:p w14:paraId="71E43BD4" w14:textId="77777777" w:rsidR="00AA1E6C" w:rsidRPr="00AA1E6C" w:rsidRDefault="00AA1E6C" w:rsidP="00AA1E6C">
      <w:pPr>
        <w:numPr>
          <w:ilvl w:val="0"/>
          <w:numId w:val="11"/>
        </w:numPr>
        <w:spacing w:after="160" w:line="259" w:lineRule="auto"/>
        <w:contextualSpacing/>
        <w:rPr>
          <w:rFonts w:ascii="Times New Roman" w:hAnsi="Times New Roman"/>
          <w:iCs/>
          <w:color w:val="000000"/>
        </w:rPr>
      </w:pPr>
      <w:proofErr w:type="spellStart"/>
      <w:r w:rsidRPr="00AA1E6C">
        <w:rPr>
          <w:rFonts w:ascii="Times New Roman" w:hAnsi="Times New Roman"/>
          <w:iCs/>
        </w:rPr>
        <w:t>membru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în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Comisiea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pentru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prevenirea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și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eliminarea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violențe</w:t>
      </w:r>
      <w:proofErr w:type="spellEnd"/>
      <w:r w:rsidRPr="00AA1E6C">
        <w:rPr>
          <w:rFonts w:ascii="Times New Roman" w:hAnsi="Times New Roman"/>
          <w:iCs/>
        </w:rPr>
        <w:t xml:space="preserve">, a </w:t>
      </w:r>
      <w:proofErr w:type="spellStart"/>
      <w:r w:rsidRPr="00AA1E6C">
        <w:rPr>
          <w:rFonts w:ascii="Times New Roman" w:hAnsi="Times New Roman"/>
          <w:iCs/>
        </w:rPr>
        <w:t>faptelor</w:t>
      </w:r>
      <w:proofErr w:type="spellEnd"/>
      <w:r w:rsidRPr="00AA1E6C">
        <w:rPr>
          <w:rFonts w:ascii="Times New Roman" w:hAnsi="Times New Roman"/>
          <w:iCs/>
        </w:rPr>
        <w:t xml:space="preserve"> de </w:t>
      </w:r>
      <w:proofErr w:type="spellStart"/>
      <w:r w:rsidRPr="00AA1E6C">
        <w:rPr>
          <w:rFonts w:ascii="Times New Roman" w:hAnsi="Times New Roman"/>
          <w:iCs/>
        </w:rPr>
        <w:t>corupție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și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discriminarei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în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mediul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școlar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și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interculturalitățiipromovarea</w:t>
      </w:r>
      <w:proofErr w:type="spellEnd"/>
      <w:r w:rsidRPr="00AA1E6C">
        <w:rPr>
          <w:rFonts w:ascii="Times New Roman" w:hAnsi="Times New Roman"/>
          <w:iCs/>
        </w:rPr>
        <w:t xml:space="preserve"> </w:t>
      </w:r>
    </w:p>
    <w:p w14:paraId="5BD81EA3" w14:textId="77777777" w:rsidR="00AA1E6C" w:rsidRPr="00AA1E6C" w:rsidRDefault="00AA1E6C" w:rsidP="00AA1E6C">
      <w:pPr>
        <w:numPr>
          <w:ilvl w:val="0"/>
          <w:numId w:val="11"/>
        </w:numPr>
        <w:spacing w:after="160" w:line="259" w:lineRule="auto"/>
        <w:contextualSpacing/>
        <w:rPr>
          <w:rFonts w:ascii="Times New Roman" w:hAnsi="Times New Roman"/>
          <w:color w:val="000000"/>
        </w:rPr>
      </w:pPr>
      <w:proofErr w:type="spellStart"/>
      <w:r w:rsidRPr="00AA1E6C">
        <w:rPr>
          <w:rFonts w:ascii="Times New Roman" w:hAnsi="Times New Roman"/>
          <w:color w:val="000000"/>
        </w:rPr>
        <w:t>membru</w:t>
      </w:r>
      <w:proofErr w:type="spellEnd"/>
      <w:r w:rsidRPr="00AA1E6C">
        <w:rPr>
          <w:rFonts w:ascii="Times New Roman" w:hAnsi="Times New Roman"/>
          <w:color w:val="000000"/>
        </w:rPr>
        <w:t xml:space="preserve"> </w:t>
      </w:r>
      <w:proofErr w:type="spellStart"/>
      <w:r w:rsidRPr="00AA1E6C">
        <w:rPr>
          <w:rFonts w:ascii="Times New Roman" w:hAnsi="Times New Roman"/>
          <w:color w:val="000000"/>
        </w:rPr>
        <w:t>în</w:t>
      </w:r>
      <w:proofErr w:type="spellEnd"/>
      <w:r w:rsidRPr="00AA1E6C">
        <w:rPr>
          <w:rFonts w:ascii="Times New Roman" w:hAnsi="Times New Roman"/>
          <w:color w:val="000000"/>
        </w:rPr>
        <w:t xml:space="preserve"> </w:t>
      </w:r>
      <w:proofErr w:type="spellStart"/>
      <w:r w:rsidRPr="00AA1E6C">
        <w:rPr>
          <w:rFonts w:ascii="Times New Roman" w:hAnsi="Times New Roman"/>
          <w:color w:val="000000"/>
        </w:rPr>
        <w:t>Consiliul</w:t>
      </w:r>
      <w:proofErr w:type="spellEnd"/>
      <w:r w:rsidRPr="00AA1E6C">
        <w:rPr>
          <w:rFonts w:ascii="Times New Roman" w:hAnsi="Times New Roman"/>
          <w:color w:val="000000"/>
        </w:rPr>
        <w:t xml:space="preserve"> de </w:t>
      </w:r>
      <w:proofErr w:type="spellStart"/>
      <w:r w:rsidRPr="00AA1E6C">
        <w:rPr>
          <w:rFonts w:ascii="Times New Roman" w:hAnsi="Times New Roman"/>
          <w:color w:val="000000"/>
        </w:rPr>
        <w:t>Administrație</w:t>
      </w:r>
      <w:proofErr w:type="spellEnd"/>
    </w:p>
    <w:p w14:paraId="0D1C3F57" w14:textId="77777777" w:rsidR="00AA1E6C" w:rsidRPr="00AA1E6C" w:rsidRDefault="00AA1E6C" w:rsidP="00AA1E6C">
      <w:pPr>
        <w:numPr>
          <w:ilvl w:val="0"/>
          <w:numId w:val="11"/>
        </w:numPr>
        <w:spacing w:after="160" w:line="259" w:lineRule="auto"/>
        <w:contextualSpacing/>
        <w:rPr>
          <w:rFonts w:ascii="Times New Roman" w:hAnsi="Times New Roman"/>
          <w:color w:val="000000"/>
        </w:rPr>
      </w:pPr>
      <w:proofErr w:type="spellStart"/>
      <w:r w:rsidRPr="00AA1E6C">
        <w:rPr>
          <w:rFonts w:ascii="Times New Roman" w:hAnsi="Times New Roman"/>
          <w:color w:val="000000"/>
        </w:rPr>
        <w:t>membru</w:t>
      </w:r>
      <w:proofErr w:type="spellEnd"/>
      <w:r w:rsidRPr="00AA1E6C">
        <w:rPr>
          <w:rFonts w:ascii="Times New Roman" w:hAnsi="Times New Roman"/>
          <w:color w:val="000000"/>
        </w:rPr>
        <w:t xml:space="preserve"> </w:t>
      </w:r>
      <w:proofErr w:type="spellStart"/>
      <w:r w:rsidRPr="00AA1E6C">
        <w:rPr>
          <w:rFonts w:ascii="Times New Roman" w:hAnsi="Times New Roman"/>
          <w:color w:val="000000"/>
        </w:rPr>
        <w:t>în</w:t>
      </w:r>
      <w:proofErr w:type="spellEnd"/>
      <w:r w:rsidRPr="00AA1E6C">
        <w:rPr>
          <w:rFonts w:ascii="Times New Roman" w:hAnsi="Times New Roman"/>
          <w:color w:val="000000"/>
        </w:rPr>
        <w:t xml:space="preserve"> </w:t>
      </w:r>
      <w:proofErr w:type="spellStart"/>
      <w:r w:rsidRPr="00AA1E6C">
        <w:rPr>
          <w:rFonts w:ascii="Times New Roman" w:hAnsi="Times New Roman"/>
          <w:color w:val="000000"/>
        </w:rPr>
        <w:t>echipa</w:t>
      </w:r>
      <w:proofErr w:type="spellEnd"/>
      <w:r w:rsidRPr="00AA1E6C">
        <w:rPr>
          <w:rFonts w:ascii="Times New Roman" w:hAnsi="Times New Roman"/>
          <w:color w:val="000000"/>
        </w:rPr>
        <w:t xml:space="preserve"> de </w:t>
      </w:r>
      <w:proofErr w:type="spellStart"/>
      <w:r w:rsidRPr="00AA1E6C">
        <w:rPr>
          <w:rFonts w:ascii="Times New Roman" w:hAnsi="Times New Roman"/>
          <w:color w:val="000000"/>
        </w:rPr>
        <w:t>elaborare</w:t>
      </w:r>
      <w:proofErr w:type="spellEnd"/>
      <w:r w:rsidRPr="00AA1E6C">
        <w:rPr>
          <w:rFonts w:ascii="Times New Roman" w:hAnsi="Times New Roman"/>
          <w:color w:val="000000"/>
        </w:rPr>
        <w:t xml:space="preserve"> al </w:t>
      </w:r>
      <w:proofErr w:type="spellStart"/>
      <w:r w:rsidRPr="00AA1E6C">
        <w:rPr>
          <w:rFonts w:ascii="Times New Roman" w:hAnsi="Times New Roman"/>
          <w:color w:val="000000"/>
        </w:rPr>
        <w:t>Planului</w:t>
      </w:r>
      <w:proofErr w:type="spellEnd"/>
      <w:r w:rsidRPr="00AA1E6C">
        <w:rPr>
          <w:rFonts w:ascii="Times New Roman" w:hAnsi="Times New Roman"/>
          <w:color w:val="000000"/>
        </w:rPr>
        <w:t xml:space="preserve"> de </w:t>
      </w:r>
      <w:proofErr w:type="spellStart"/>
      <w:r w:rsidRPr="00AA1E6C">
        <w:rPr>
          <w:rFonts w:ascii="Times New Roman" w:hAnsi="Times New Roman"/>
          <w:color w:val="000000"/>
        </w:rPr>
        <w:t>Acțiune</w:t>
      </w:r>
      <w:proofErr w:type="spellEnd"/>
      <w:r w:rsidRPr="00AA1E6C">
        <w:rPr>
          <w:rFonts w:ascii="Times New Roman" w:hAnsi="Times New Roman"/>
          <w:color w:val="000000"/>
        </w:rPr>
        <w:t xml:space="preserve"> al </w:t>
      </w:r>
      <w:proofErr w:type="spellStart"/>
      <w:r w:rsidRPr="00AA1E6C">
        <w:rPr>
          <w:rFonts w:ascii="Times New Roman" w:hAnsi="Times New Roman"/>
          <w:color w:val="000000"/>
        </w:rPr>
        <w:t>Școlii</w:t>
      </w:r>
      <w:proofErr w:type="spellEnd"/>
      <w:r w:rsidRPr="00AA1E6C">
        <w:rPr>
          <w:rFonts w:ascii="Times New Roman" w:hAnsi="Times New Roman"/>
          <w:color w:val="000000"/>
        </w:rPr>
        <w:t xml:space="preserve"> (P.A.S) 2020-2025</w:t>
      </w:r>
    </w:p>
    <w:p w14:paraId="0FB6A435" w14:textId="77777777" w:rsidR="00AA1E6C" w:rsidRPr="00AA1E6C" w:rsidRDefault="00AA1E6C" w:rsidP="00AA1E6C">
      <w:pPr>
        <w:numPr>
          <w:ilvl w:val="0"/>
          <w:numId w:val="11"/>
        </w:numPr>
        <w:contextualSpacing/>
        <w:rPr>
          <w:rFonts w:ascii="Times New Roman" w:hAnsi="Times New Roman"/>
          <w:iCs/>
        </w:rPr>
      </w:pPr>
      <w:proofErr w:type="spellStart"/>
      <w:r w:rsidRPr="00AA1E6C">
        <w:rPr>
          <w:rFonts w:ascii="Times New Roman" w:hAnsi="Times New Roman"/>
          <w:iCs/>
        </w:rPr>
        <w:t>atragerea</w:t>
      </w:r>
      <w:proofErr w:type="spellEnd"/>
      <w:r w:rsidRPr="00AA1E6C">
        <w:rPr>
          <w:rFonts w:ascii="Times New Roman" w:hAnsi="Times New Roman"/>
          <w:iCs/>
        </w:rPr>
        <w:t xml:space="preserve"> de </w:t>
      </w:r>
      <w:proofErr w:type="spellStart"/>
      <w:r w:rsidRPr="00AA1E6C">
        <w:rPr>
          <w:rFonts w:ascii="Times New Roman" w:hAnsi="Times New Roman"/>
          <w:iCs/>
        </w:rPr>
        <w:t>finanțări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extrabugetare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prin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mediatizarea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realizărilor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Asociației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Părinților</w:t>
      </w:r>
      <w:proofErr w:type="spellEnd"/>
      <w:r w:rsidRPr="00AA1E6C">
        <w:rPr>
          <w:rFonts w:ascii="Times New Roman" w:hAnsi="Times New Roman"/>
          <w:iCs/>
        </w:rPr>
        <w:t>.</w:t>
      </w:r>
    </w:p>
    <w:p w14:paraId="6CC6302F" w14:textId="77777777" w:rsidR="00AA1E6C" w:rsidRPr="00AA1E6C" w:rsidRDefault="00AA1E6C" w:rsidP="00AA1E6C">
      <w:pPr>
        <w:numPr>
          <w:ilvl w:val="0"/>
          <w:numId w:val="11"/>
        </w:numPr>
        <w:contextualSpacing/>
        <w:rPr>
          <w:rFonts w:ascii="Times New Roman" w:hAnsi="Times New Roman"/>
          <w:iCs/>
        </w:rPr>
      </w:pPr>
      <w:proofErr w:type="spellStart"/>
      <w:r w:rsidRPr="00AA1E6C">
        <w:rPr>
          <w:rFonts w:ascii="Times New Roman" w:hAnsi="Times New Roman"/>
          <w:iCs/>
        </w:rPr>
        <w:t>profesor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coordonator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în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Proiectul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proofErr w:type="gramStart"/>
      <w:r w:rsidRPr="00AA1E6C">
        <w:rPr>
          <w:rFonts w:ascii="Times New Roman" w:hAnsi="Times New Roman"/>
          <w:iCs/>
        </w:rPr>
        <w:t>Educațional</w:t>
      </w:r>
      <w:proofErr w:type="spellEnd"/>
      <w:r w:rsidRPr="00AA1E6C">
        <w:rPr>
          <w:rFonts w:ascii="Times New Roman" w:hAnsi="Times New Roman"/>
          <w:iCs/>
        </w:rPr>
        <w:t xml:space="preserve"> ”Mihai</w:t>
      </w:r>
      <w:proofErr w:type="gram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Eminescu</w:t>
      </w:r>
      <w:proofErr w:type="spellEnd"/>
      <w:r w:rsidRPr="00AA1E6C">
        <w:rPr>
          <w:rFonts w:ascii="Times New Roman" w:hAnsi="Times New Roman"/>
          <w:iCs/>
        </w:rPr>
        <w:t xml:space="preserve">- </w:t>
      </w:r>
      <w:proofErr w:type="spellStart"/>
      <w:r w:rsidRPr="00AA1E6C">
        <w:rPr>
          <w:rFonts w:ascii="Times New Roman" w:hAnsi="Times New Roman"/>
          <w:iCs/>
        </w:rPr>
        <w:t>geniul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culturii</w:t>
      </w:r>
      <w:proofErr w:type="spellEnd"/>
      <w:r w:rsidRPr="00AA1E6C">
        <w:rPr>
          <w:rFonts w:ascii="Times New Roman" w:hAnsi="Times New Roman"/>
          <w:iCs/>
        </w:rPr>
        <w:t xml:space="preserve"> </w:t>
      </w:r>
      <w:proofErr w:type="spellStart"/>
      <w:r w:rsidRPr="00AA1E6C">
        <w:rPr>
          <w:rFonts w:ascii="Times New Roman" w:hAnsi="Times New Roman"/>
          <w:iCs/>
        </w:rPr>
        <w:t>românești</w:t>
      </w:r>
      <w:proofErr w:type="spellEnd"/>
      <w:r w:rsidRPr="00AA1E6C">
        <w:rPr>
          <w:rFonts w:ascii="Times New Roman" w:hAnsi="Times New Roman"/>
          <w:iCs/>
        </w:rPr>
        <w:t>”</w:t>
      </w:r>
    </w:p>
    <w:p w14:paraId="0A337E5A" w14:textId="77777777" w:rsidR="00AA1E6C" w:rsidRPr="00AA1E6C" w:rsidRDefault="00AA1E6C" w:rsidP="00AA1E6C">
      <w:pPr>
        <w:numPr>
          <w:ilvl w:val="0"/>
          <w:numId w:val="8"/>
        </w:numPr>
        <w:spacing w:after="160" w:line="259" w:lineRule="auto"/>
        <w:ind w:left="786"/>
        <w:contextualSpacing/>
        <w:rPr>
          <w:rFonts w:ascii="Times New Roman" w:hAnsi="Times New Roman"/>
          <w:color w:val="000000"/>
        </w:rPr>
      </w:pPr>
      <w:r w:rsidRPr="00AA1E6C">
        <w:rPr>
          <w:rFonts w:ascii="Times New Roman" w:hAnsi="Times New Roman"/>
          <w:b/>
          <w:color w:val="000000"/>
        </w:rPr>
        <w:t xml:space="preserve">Alte </w:t>
      </w:r>
      <w:proofErr w:type="spellStart"/>
      <w:r w:rsidRPr="00AA1E6C">
        <w:rPr>
          <w:rFonts w:ascii="Times New Roman" w:hAnsi="Times New Roman"/>
          <w:b/>
          <w:color w:val="000000"/>
        </w:rPr>
        <w:t>activități</w:t>
      </w:r>
      <w:proofErr w:type="spellEnd"/>
      <w:r w:rsidRPr="00AA1E6C">
        <w:rPr>
          <w:rFonts w:ascii="Times New Roman" w:hAnsi="Times New Roman"/>
          <w:color w:val="000000"/>
        </w:rPr>
        <w:t xml:space="preserve"> la </w:t>
      </w:r>
      <w:proofErr w:type="spellStart"/>
      <w:r w:rsidRPr="00AA1E6C">
        <w:rPr>
          <w:rFonts w:ascii="Times New Roman" w:hAnsi="Times New Roman"/>
          <w:color w:val="000000"/>
        </w:rPr>
        <w:t>nivel</w:t>
      </w:r>
      <w:proofErr w:type="spellEnd"/>
      <w:r w:rsidRPr="00AA1E6C">
        <w:rPr>
          <w:rFonts w:ascii="Times New Roman" w:hAnsi="Times New Roman"/>
          <w:color w:val="000000"/>
        </w:rPr>
        <w:t xml:space="preserve"> </w:t>
      </w:r>
      <w:proofErr w:type="spellStart"/>
      <w:r w:rsidRPr="00AA1E6C">
        <w:rPr>
          <w:rFonts w:ascii="Times New Roman" w:hAnsi="Times New Roman"/>
          <w:color w:val="000000"/>
        </w:rPr>
        <w:t>județean</w:t>
      </w:r>
      <w:proofErr w:type="spellEnd"/>
      <w:r w:rsidRPr="00AA1E6C">
        <w:rPr>
          <w:rFonts w:ascii="Times New Roman" w:hAnsi="Times New Roman"/>
          <w:color w:val="000000"/>
        </w:rPr>
        <w:t>:</w:t>
      </w:r>
    </w:p>
    <w:p w14:paraId="7482FF29" w14:textId="77777777" w:rsidR="00AA1E6C" w:rsidRPr="00AA1E6C" w:rsidRDefault="00AA1E6C" w:rsidP="00AA1E6C">
      <w:pPr>
        <w:numPr>
          <w:ilvl w:val="0"/>
          <w:numId w:val="14"/>
        </w:numPr>
        <w:spacing w:after="160" w:line="259" w:lineRule="auto"/>
        <w:contextualSpacing/>
        <w:rPr>
          <w:rFonts w:ascii="Times New Roman" w:hAnsi="Times New Roman"/>
          <w:color w:val="000000"/>
        </w:rPr>
      </w:pPr>
      <w:r w:rsidRPr="00AA1E6C">
        <w:rPr>
          <w:rFonts w:ascii="Times New Roman" w:hAnsi="Times New Roman"/>
          <w:color w:val="000000"/>
        </w:rPr>
        <w:t xml:space="preserve">specialist </w:t>
      </w:r>
      <w:proofErr w:type="spellStart"/>
      <w:r w:rsidRPr="00AA1E6C">
        <w:rPr>
          <w:rFonts w:ascii="Times New Roman" w:hAnsi="Times New Roman"/>
          <w:color w:val="000000"/>
        </w:rPr>
        <w:t>în</w:t>
      </w:r>
      <w:proofErr w:type="spellEnd"/>
      <w:r w:rsidRPr="00AA1E6C">
        <w:rPr>
          <w:rFonts w:ascii="Times New Roman" w:hAnsi="Times New Roman"/>
          <w:color w:val="000000"/>
        </w:rPr>
        <w:t xml:space="preserve"> </w:t>
      </w:r>
      <w:proofErr w:type="spellStart"/>
      <w:r w:rsidRPr="00AA1E6C">
        <w:rPr>
          <w:rFonts w:ascii="Times New Roman" w:hAnsi="Times New Roman"/>
          <w:color w:val="000000"/>
        </w:rPr>
        <w:t>cadrul</w:t>
      </w:r>
      <w:proofErr w:type="spellEnd"/>
      <w:r w:rsidRPr="00AA1E6C">
        <w:rPr>
          <w:rFonts w:ascii="Times New Roman" w:hAnsi="Times New Roman"/>
          <w:color w:val="000000"/>
        </w:rPr>
        <w:t xml:space="preserve"> </w:t>
      </w:r>
      <w:proofErr w:type="spellStart"/>
      <w:r w:rsidRPr="00AA1E6C">
        <w:rPr>
          <w:rFonts w:ascii="Times New Roman" w:hAnsi="Times New Roman"/>
          <w:color w:val="000000"/>
        </w:rPr>
        <w:t>Comisiei</w:t>
      </w:r>
      <w:proofErr w:type="spellEnd"/>
      <w:r w:rsidRPr="00AA1E6C">
        <w:rPr>
          <w:rFonts w:ascii="Times New Roman" w:hAnsi="Times New Roman"/>
          <w:color w:val="000000"/>
        </w:rPr>
        <w:t xml:space="preserve"> de </w:t>
      </w:r>
      <w:proofErr w:type="spellStart"/>
      <w:r w:rsidRPr="00AA1E6C">
        <w:rPr>
          <w:rFonts w:ascii="Times New Roman" w:hAnsi="Times New Roman"/>
          <w:color w:val="000000"/>
        </w:rPr>
        <w:t>autorizare</w:t>
      </w:r>
      <w:proofErr w:type="spellEnd"/>
      <w:r w:rsidRPr="00AA1E6C">
        <w:rPr>
          <w:rFonts w:ascii="Times New Roman" w:hAnsi="Times New Roman"/>
          <w:color w:val="000000"/>
        </w:rPr>
        <w:t xml:space="preserve"> a </w:t>
      </w:r>
      <w:proofErr w:type="spellStart"/>
      <w:r w:rsidRPr="00AA1E6C">
        <w:rPr>
          <w:rFonts w:ascii="Times New Roman" w:hAnsi="Times New Roman"/>
          <w:color w:val="000000"/>
        </w:rPr>
        <w:t>furnizorilor</w:t>
      </w:r>
      <w:proofErr w:type="spellEnd"/>
      <w:r w:rsidRPr="00AA1E6C">
        <w:rPr>
          <w:rFonts w:ascii="Times New Roman" w:hAnsi="Times New Roman"/>
          <w:color w:val="000000"/>
        </w:rPr>
        <w:t xml:space="preserve"> de </w:t>
      </w:r>
      <w:proofErr w:type="spellStart"/>
      <w:r w:rsidRPr="00AA1E6C">
        <w:rPr>
          <w:rFonts w:ascii="Times New Roman" w:hAnsi="Times New Roman"/>
          <w:color w:val="000000"/>
        </w:rPr>
        <w:t>formare</w:t>
      </w:r>
      <w:proofErr w:type="spellEnd"/>
      <w:r w:rsidRPr="00AA1E6C">
        <w:rPr>
          <w:rFonts w:ascii="Times New Roman" w:hAnsi="Times New Roman"/>
          <w:color w:val="000000"/>
        </w:rPr>
        <w:t xml:space="preserve"> </w:t>
      </w:r>
      <w:proofErr w:type="spellStart"/>
      <w:r w:rsidRPr="00AA1E6C">
        <w:rPr>
          <w:rFonts w:ascii="Times New Roman" w:hAnsi="Times New Roman"/>
          <w:color w:val="000000"/>
        </w:rPr>
        <w:t>profesională</w:t>
      </w:r>
      <w:proofErr w:type="spellEnd"/>
      <w:r w:rsidRPr="00AA1E6C">
        <w:rPr>
          <w:rFonts w:ascii="Times New Roman" w:hAnsi="Times New Roman"/>
          <w:color w:val="000000"/>
        </w:rPr>
        <w:t xml:space="preserve"> a </w:t>
      </w:r>
      <w:proofErr w:type="spellStart"/>
      <w:r w:rsidRPr="00AA1E6C">
        <w:rPr>
          <w:rFonts w:ascii="Times New Roman" w:hAnsi="Times New Roman"/>
          <w:color w:val="000000"/>
        </w:rPr>
        <w:t>județului</w:t>
      </w:r>
      <w:proofErr w:type="spellEnd"/>
      <w:r w:rsidRPr="00AA1E6C">
        <w:rPr>
          <w:rFonts w:ascii="Times New Roman" w:hAnsi="Times New Roman"/>
          <w:color w:val="000000"/>
        </w:rPr>
        <w:t xml:space="preserve"> Alba</w:t>
      </w:r>
    </w:p>
    <w:p w14:paraId="0C96AFDF" w14:textId="77777777" w:rsidR="00AA1E6C" w:rsidRPr="00AA1E6C" w:rsidRDefault="00AA1E6C" w:rsidP="00AA1E6C">
      <w:pPr>
        <w:pStyle w:val="ListParagraph"/>
        <w:rPr>
          <w:rFonts w:ascii="Times New Roman" w:hAnsi="Times New Roman"/>
          <w:b/>
        </w:rPr>
      </w:pPr>
    </w:p>
    <w:p w14:paraId="2ABECC77" w14:textId="77777777" w:rsidR="00497F05" w:rsidRPr="005667F7" w:rsidRDefault="00497F05" w:rsidP="00497F05">
      <w:pPr>
        <w:rPr>
          <w:rFonts w:ascii="Times New Roman" w:hAnsi="Times New Roman"/>
          <w:b/>
        </w:rPr>
      </w:pPr>
      <w:r w:rsidRPr="00244734">
        <w:rPr>
          <w:rFonts w:ascii="Times New Roman" w:hAnsi="Times New Roman"/>
          <w:b/>
        </w:rPr>
        <w:t>2. ȚIBEA MARIA ELENA</w:t>
      </w:r>
    </w:p>
    <w:p w14:paraId="74B6C3CC" w14:textId="77777777" w:rsidR="00497F05" w:rsidRPr="00244734" w:rsidRDefault="00497F05" w:rsidP="00497F05">
      <w:pPr>
        <w:jc w:val="both"/>
        <w:rPr>
          <w:rFonts w:ascii="Times New Roman" w:hAnsi="Times New Roman"/>
          <w:b/>
        </w:rPr>
      </w:pPr>
      <w:proofErr w:type="spellStart"/>
      <w:r w:rsidRPr="00244734">
        <w:rPr>
          <w:rFonts w:ascii="Times New Roman" w:hAnsi="Times New Roman"/>
          <w:b/>
        </w:rPr>
        <w:t>Responsabil</w:t>
      </w:r>
      <w:proofErr w:type="spellEnd"/>
      <w:r w:rsidRPr="00244734">
        <w:rPr>
          <w:rFonts w:ascii="Times New Roman" w:hAnsi="Times New Roman"/>
          <w:b/>
        </w:rPr>
        <w:t xml:space="preserve"> </w:t>
      </w:r>
      <w:proofErr w:type="spellStart"/>
      <w:r w:rsidRPr="00244734">
        <w:rPr>
          <w:rFonts w:ascii="Times New Roman" w:hAnsi="Times New Roman"/>
          <w:b/>
        </w:rPr>
        <w:t>sau</w:t>
      </w:r>
      <w:proofErr w:type="spellEnd"/>
      <w:r w:rsidRPr="00244734">
        <w:rPr>
          <w:rFonts w:ascii="Times New Roman" w:hAnsi="Times New Roman"/>
          <w:b/>
        </w:rPr>
        <w:t xml:space="preserve"> </w:t>
      </w:r>
      <w:proofErr w:type="spellStart"/>
      <w:r w:rsidRPr="00244734">
        <w:rPr>
          <w:rFonts w:ascii="Times New Roman" w:hAnsi="Times New Roman"/>
          <w:b/>
        </w:rPr>
        <w:t>membru</w:t>
      </w:r>
      <w:proofErr w:type="spellEnd"/>
      <w:r w:rsidRPr="00244734">
        <w:rPr>
          <w:rFonts w:ascii="Times New Roman" w:hAnsi="Times New Roman"/>
          <w:b/>
        </w:rPr>
        <w:t xml:space="preserve"> </w:t>
      </w:r>
      <w:proofErr w:type="spellStart"/>
      <w:r w:rsidRPr="00244734">
        <w:rPr>
          <w:rFonts w:ascii="Times New Roman" w:hAnsi="Times New Roman"/>
          <w:b/>
        </w:rPr>
        <w:t>în</w:t>
      </w:r>
      <w:proofErr w:type="spellEnd"/>
      <w:r w:rsidRPr="00244734">
        <w:rPr>
          <w:rFonts w:ascii="Times New Roman" w:hAnsi="Times New Roman"/>
          <w:b/>
        </w:rPr>
        <w:t xml:space="preserve"> </w:t>
      </w:r>
      <w:proofErr w:type="spellStart"/>
      <w:r w:rsidRPr="00244734">
        <w:rPr>
          <w:rFonts w:ascii="Times New Roman" w:hAnsi="Times New Roman"/>
          <w:b/>
        </w:rPr>
        <w:t>comisii</w:t>
      </w:r>
      <w:proofErr w:type="spellEnd"/>
      <w:r w:rsidRPr="00244734">
        <w:rPr>
          <w:rFonts w:ascii="Times New Roman" w:hAnsi="Times New Roman"/>
          <w:b/>
        </w:rPr>
        <w:t xml:space="preserve"> de </w:t>
      </w:r>
      <w:proofErr w:type="spellStart"/>
      <w:r w:rsidRPr="00244734">
        <w:rPr>
          <w:rFonts w:ascii="Times New Roman" w:hAnsi="Times New Roman"/>
          <w:b/>
        </w:rPr>
        <w:t>lucru</w:t>
      </w:r>
      <w:proofErr w:type="spellEnd"/>
      <w:r w:rsidRPr="00244734">
        <w:rPr>
          <w:rFonts w:ascii="Times New Roman" w:hAnsi="Times New Roman"/>
          <w:b/>
        </w:rPr>
        <w:t xml:space="preserve"> la </w:t>
      </w:r>
      <w:proofErr w:type="spellStart"/>
      <w:r w:rsidRPr="00244734">
        <w:rPr>
          <w:rFonts w:ascii="Times New Roman" w:hAnsi="Times New Roman"/>
          <w:b/>
        </w:rPr>
        <w:t>nivelul</w:t>
      </w:r>
      <w:proofErr w:type="spellEnd"/>
      <w:r w:rsidRPr="00244734">
        <w:rPr>
          <w:rFonts w:ascii="Times New Roman" w:hAnsi="Times New Roman"/>
          <w:b/>
        </w:rPr>
        <w:t xml:space="preserve"> </w:t>
      </w:r>
      <w:proofErr w:type="spellStart"/>
      <w:r w:rsidRPr="00244734">
        <w:rPr>
          <w:rFonts w:ascii="Times New Roman" w:hAnsi="Times New Roman"/>
          <w:b/>
        </w:rPr>
        <w:t>unității</w:t>
      </w:r>
      <w:proofErr w:type="spellEnd"/>
      <w:r w:rsidRPr="00244734">
        <w:rPr>
          <w:rFonts w:ascii="Times New Roman" w:hAnsi="Times New Roman"/>
          <w:b/>
        </w:rPr>
        <w:t xml:space="preserve"> </w:t>
      </w:r>
      <w:proofErr w:type="spellStart"/>
      <w:r w:rsidRPr="00244734">
        <w:rPr>
          <w:rFonts w:ascii="Times New Roman" w:hAnsi="Times New Roman"/>
          <w:b/>
        </w:rPr>
        <w:t>școlare</w:t>
      </w:r>
      <w:proofErr w:type="spellEnd"/>
    </w:p>
    <w:p w14:paraId="4836B244" w14:textId="77777777" w:rsidR="0011647C" w:rsidRDefault="0011647C" w:rsidP="0011647C">
      <w:pPr>
        <w:rPr>
          <w:rFonts w:ascii="Times New Roman" w:hAnsi="Times New Roman"/>
          <w:lang w:val="ro-RO"/>
        </w:rPr>
      </w:pPr>
    </w:p>
    <w:p w14:paraId="22826FC2" w14:textId="07DD19E2" w:rsidR="00497F05" w:rsidRPr="0011647C" w:rsidRDefault="0011647C" w:rsidP="0011647C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Membru în Comisia pentru curriculum,</w:t>
      </w:r>
    </w:p>
    <w:p w14:paraId="010628B1" w14:textId="376E2699" w:rsidR="00497F05" w:rsidRPr="00244734" w:rsidRDefault="00497F05" w:rsidP="00497F05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Responsabil al Comisiei metodice de  matematică – </w:t>
      </w:r>
      <w:r w:rsidR="0011647C">
        <w:rPr>
          <w:rFonts w:ascii="Times New Roman" w:hAnsi="Times New Roman"/>
          <w:lang w:val="ro-RO"/>
        </w:rPr>
        <w:t>științe</w:t>
      </w:r>
    </w:p>
    <w:p w14:paraId="6453BF27" w14:textId="77777777" w:rsidR="00497F05" w:rsidRPr="00244734" w:rsidRDefault="00497F05" w:rsidP="00497F05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Responsabil al Comisiei pentru prevenirea și eliminarea violenței, a faptelor de corupție și discriminare în mediul școlar și promovarea interculturalității,</w:t>
      </w:r>
    </w:p>
    <w:p w14:paraId="548151AD" w14:textId="1C37A5B3" w:rsidR="00497F05" w:rsidRPr="00244734" w:rsidRDefault="00497F05" w:rsidP="00497F05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Membru în Comisia pentru c</w:t>
      </w:r>
      <w:r w:rsidR="00DE187D">
        <w:rPr>
          <w:rFonts w:ascii="Times New Roman" w:hAnsi="Times New Roman"/>
          <w:lang w:val="ro-RO"/>
        </w:rPr>
        <w:t>ercetare disciplinară</w:t>
      </w:r>
    </w:p>
    <w:p w14:paraId="7E5DB16C" w14:textId="6DAA699B" w:rsidR="00497F05" w:rsidRPr="00244734" w:rsidRDefault="00497F05" w:rsidP="00497F05">
      <w:pPr>
        <w:rPr>
          <w:rFonts w:ascii="Times New Roman" w:hAnsi="Times New Roman"/>
          <w:b/>
          <w:lang w:val="ro-RO"/>
        </w:rPr>
      </w:pPr>
      <w:r w:rsidRPr="005667F7">
        <w:rPr>
          <w:rFonts w:ascii="Times New Roman" w:hAnsi="Times New Roman"/>
          <w:lang w:val="ro-RO"/>
        </w:rPr>
        <w:t>Coordonator al Concursului</w:t>
      </w:r>
      <w:r w:rsidRPr="00244734">
        <w:rPr>
          <w:rFonts w:ascii="Times New Roman" w:hAnsi="Times New Roman"/>
          <w:b/>
          <w:lang w:val="ro-RO"/>
        </w:rPr>
        <w:t xml:space="preserve"> </w:t>
      </w:r>
      <w:r w:rsidRPr="00244734">
        <w:rPr>
          <w:rFonts w:ascii="Times New Roman" w:hAnsi="Times New Roman"/>
          <w:lang w:val="ro-RO"/>
        </w:rPr>
        <w:t xml:space="preserve">Interdisciplinar Matematică, Biologie, Fizică „Aurel Vlaicu” inclus in Calendarul Concursurilor Interjudețene/ Regionale Școlare al MEC, nr. 114,  organizat de Colegiul Național „Gheorghe Lazăr” Sibiu, ISJ Sibiu și Asociațiunea „ASTRA” în data de </w:t>
      </w:r>
      <w:r w:rsidR="00DE187D">
        <w:rPr>
          <w:rFonts w:ascii="Times New Roman" w:hAnsi="Times New Roman"/>
          <w:lang w:val="ro-RO"/>
        </w:rPr>
        <w:t>22</w:t>
      </w:r>
      <w:r w:rsidRPr="00244734">
        <w:rPr>
          <w:rFonts w:ascii="Times New Roman" w:hAnsi="Times New Roman"/>
          <w:lang w:val="ro-RO"/>
        </w:rPr>
        <w:t>.01.202</w:t>
      </w:r>
      <w:r w:rsidR="00DE187D">
        <w:rPr>
          <w:rFonts w:ascii="Times New Roman" w:hAnsi="Times New Roman"/>
          <w:lang w:val="ro-RO"/>
        </w:rPr>
        <w:t xml:space="preserve">2 </w:t>
      </w:r>
      <w:r w:rsidRPr="00244734">
        <w:rPr>
          <w:rFonts w:ascii="Times New Roman" w:hAnsi="Times New Roman"/>
          <w:lang w:val="ro-RO"/>
        </w:rPr>
        <w:t xml:space="preserve"> </w:t>
      </w:r>
      <w:r w:rsidR="00DE187D">
        <w:rPr>
          <w:rFonts w:ascii="Times New Roman" w:hAnsi="Times New Roman"/>
          <w:lang w:val="ro-RO"/>
        </w:rPr>
        <w:t>(desfășurat online)</w:t>
      </w:r>
      <w:r w:rsidRPr="00244734">
        <w:rPr>
          <w:rFonts w:ascii="Times New Roman" w:hAnsi="Times New Roman"/>
          <w:lang w:val="ro-RO"/>
        </w:rPr>
        <w:t xml:space="preserve"> </w:t>
      </w:r>
    </w:p>
    <w:p w14:paraId="38B5B9DD" w14:textId="77777777" w:rsidR="00497F05" w:rsidRPr="00244734" w:rsidRDefault="00497F05" w:rsidP="00497F05">
      <w:pPr>
        <w:rPr>
          <w:rFonts w:ascii="Times New Roman" w:hAnsi="Times New Roman"/>
          <w:lang w:val="ro-RO"/>
        </w:rPr>
      </w:pPr>
      <w:proofErr w:type="spellStart"/>
      <w:proofErr w:type="gramStart"/>
      <w:r w:rsidRPr="00244734">
        <w:rPr>
          <w:rFonts w:ascii="Times New Roman" w:hAnsi="Times New Roman"/>
        </w:rPr>
        <w:t>Proiect</w:t>
      </w:r>
      <w:proofErr w:type="spellEnd"/>
      <w:r w:rsidRPr="00244734">
        <w:rPr>
          <w:rFonts w:ascii="Times New Roman" w:hAnsi="Times New Roman"/>
        </w:rPr>
        <w:t xml:space="preserve">  de</w:t>
      </w:r>
      <w:proofErr w:type="gramEnd"/>
      <w:r w:rsidRPr="00244734">
        <w:rPr>
          <w:rFonts w:ascii="Times New Roman" w:hAnsi="Times New Roman"/>
        </w:rPr>
        <w:t xml:space="preserve"> </w:t>
      </w:r>
      <w:proofErr w:type="spellStart"/>
      <w:r w:rsidRPr="00244734">
        <w:rPr>
          <w:rFonts w:ascii="Times New Roman" w:hAnsi="Times New Roman"/>
        </w:rPr>
        <w:t>Parteneriat</w:t>
      </w:r>
      <w:proofErr w:type="spellEnd"/>
      <w:r w:rsidRPr="00244734">
        <w:rPr>
          <w:rFonts w:ascii="Times New Roman" w:hAnsi="Times New Roman"/>
        </w:rPr>
        <w:t xml:space="preserve"> </w:t>
      </w:r>
      <w:proofErr w:type="spellStart"/>
      <w:r w:rsidRPr="00244734">
        <w:rPr>
          <w:rFonts w:ascii="Times New Roman" w:hAnsi="Times New Roman"/>
        </w:rPr>
        <w:t>Educațional</w:t>
      </w:r>
      <w:proofErr w:type="spellEnd"/>
      <w:r w:rsidRPr="00244734">
        <w:rPr>
          <w:rFonts w:ascii="Times New Roman" w:hAnsi="Times New Roman"/>
        </w:rPr>
        <w:t>:</w:t>
      </w:r>
      <w:r w:rsidRPr="00244734">
        <w:rPr>
          <w:rFonts w:ascii="Times New Roman" w:hAnsi="Times New Roman"/>
          <w:lang w:val="ro-RO"/>
        </w:rPr>
        <w:t xml:space="preserve"> „</w:t>
      </w:r>
      <w:r w:rsidRPr="00244734">
        <w:rPr>
          <w:rFonts w:ascii="Times New Roman" w:hAnsi="Times New Roman"/>
        </w:rPr>
        <w:t xml:space="preserve"> </w:t>
      </w:r>
      <w:proofErr w:type="spellStart"/>
      <w:r w:rsidRPr="00244734">
        <w:rPr>
          <w:rFonts w:ascii="Times New Roman" w:hAnsi="Times New Roman"/>
        </w:rPr>
        <w:t>Performanță</w:t>
      </w:r>
      <w:proofErr w:type="spellEnd"/>
      <w:r w:rsidRPr="00244734">
        <w:rPr>
          <w:rFonts w:ascii="Times New Roman" w:hAnsi="Times New Roman"/>
        </w:rPr>
        <w:t xml:space="preserve"> </w:t>
      </w:r>
      <w:proofErr w:type="spellStart"/>
      <w:r w:rsidRPr="00244734">
        <w:rPr>
          <w:rFonts w:ascii="Times New Roman" w:hAnsi="Times New Roman"/>
        </w:rPr>
        <w:t>în</w:t>
      </w:r>
      <w:proofErr w:type="spellEnd"/>
      <w:r w:rsidRPr="00244734">
        <w:rPr>
          <w:rFonts w:ascii="Times New Roman" w:hAnsi="Times New Roman"/>
        </w:rPr>
        <w:t xml:space="preserve"> </w:t>
      </w:r>
      <w:proofErr w:type="spellStart"/>
      <w:r w:rsidRPr="00244734">
        <w:rPr>
          <w:rFonts w:ascii="Times New Roman" w:hAnsi="Times New Roman"/>
        </w:rPr>
        <w:t>științe</w:t>
      </w:r>
      <w:proofErr w:type="spellEnd"/>
      <w:r w:rsidRPr="00244734">
        <w:rPr>
          <w:rFonts w:ascii="Times New Roman" w:hAnsi="Times New Roman"/>
        </w:rPr>
        <w:t xml:space="preserve"> </w:t>
      </w:r>
      <w:r w:rsidRPr="00244734">
        <w:rPr>
          <w:rFonts w:ascii="Times New Roman" w:hAnsi="Times New Roman"/>
          <w:lang w:val="ro-RO"/>
        </w:rPr>
        <w:t>”</w:t>
      </w:r>
    </w:p>
    <w:p w14:paraId="3928140E" w14:textId="77777777" w:rsidR="00497F05" w:rsidRPr="00244734" w:rsidRDefault="00497F05" w:rsidP="00497F05">
      <w:pPr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La</w:t>
      </w:r>
      <w:r w:rsidRPr="00244734">
        <w:rPr>
          <w:rFonts w:ascii="Times New Roman" w:hAnsi="Times New Roman"/>
          <w:b/>
          <w:lang w:val="ro-RO"/>
        </w:rPr>
        <w:t xml:space="preserve"> nivelul județului</w:t>
      </w:r>
    </w:p>
    <w:p w14:paraId="51963D98" w14:textId="77777777" w:rsidR="00497F05" w:rsidRPr="00244734" w:rsidRDefault="00497F05" w:rsidP="00497F05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Metodistă a ISJ Alba</w:t>
      </w:r>
    </w:p>
    <w:p w14:paraId="4112EE86" w14:textId="0A6E3BB4" w:rsidR="00497F05" w:rsidRPr="00244734" w:rsidRDefault="008D3C63" w:rsidP="00497F05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Acțiune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d</w:t>
      </w:r>
      <w:r w:rsidR="00497F05" w:rsidRPr="00244734">
        <w:rPr>
          <w:rFonts w:ascii="Times New Roman" w:hAnsi="Times New Roman"/>
        </w:rPr>
        <w:t>onare</w:t>
      </w:r>
      <w:proofErr w:type="spellEnd"/>
      <w:r w:rsidR="00497F05" w:rsidRPr="002447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de </w:t>
      </w:r>
      <w:proofErr w:type="spellStart"/>
      <w:r>
        <w:rPr>
          <w:rFonts w:ascii="Times New Roman" w:hAnsi="Times New Roman"/>
        </w:rPr>
        <w:t>alimente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împreună</w:t>
      </w:r>
      <w:proofErr w:type="spellEnd"/>
      <w:r>
        <w:rPr>
          <w:rFonts w:ascii="Times New Roman" w:hAnsi="Times New Roman"/>
        </w:rPr>
        <w:t xml:space="preserve"> cu </w:t>
      </w:r>
      <w:proofErr w:type="spellStart"/>
      <w:r>
        <w:rPr>
          <w:rFonts w:ascii="Times New Roman" w:hAnsi="Times New Roman"/>
        </w:rPr>
        <w:t>clasa</w:t>
      </w:r>
      <w:proofErr w:type="spellEnd"/>
      <w:r>
        <w:rPr>
          <w:rFonts w:ascii="Times New Roman" w:hAnsi="Times New Roman"/>
        </w:rPr>
        <w:t xml:space="preserve"> X A</w:t>
      </w:r>
      <w:r w:rsidR="00497F05" w:rsidRPr="00244734">
        <w:rPr>
          <w:rFonts w:ascii="Times New Roman" w:hAnsi="Times New Roman"/>
          <w:lang w:val="ro-RO"/>
        </w:rPr>
        <w:t xml:space="preserve">: „Împreună de </w:t>
      </w:r>
      <w:proofErr w:type="gramStart"/>
      <w:r w:rsidR="00497F05" w:rsidRPr="00244734">
        <w:rPr>
          <w:rFonts w:ascii="Times New Roman" w:hAnsi="Times New Roman"/>
          <w:lang w:val="ro-RO"/>
        </w:rPr>
        <w:t xml:space="preserve">sărbători” </w:t>
      </w:r>
      <w:r w:rsidR="00497F05" w:rsidRPr="00244734">
        <w:rPr>
          <w:rFonts w:ascii="Times New Roman" w:hAnsi="Times New Roman"/>
        </w:rPr>
        <w:t xml:space="preserve">  </w:t>
      </w:r>
      <w:proofErr w:type="gramEnd"/>
      <w:r w:rsidR="00497F05" w:rsidRPr="00244734">
        <w:rPr>
          <w:rFonts w:ascii="Times New Roman" w:hAnsi="Times New Roman"/>
        </w:rPr>
        <w:t xml:space="preserve"> </w:t>
      </w:r>
      <w:proofErr w:type="spellStart"/>
      <w:r w:rsidR="00497F05" w:rsidRPr="00244734">
        <w:rPr>
          <w:rFonts w:ascii="Times New Roman" w:hAnsi="Times New Roman"/>
        </w:rPr>
        <w:t>pentru</w:t>
      </w:r>
      <w:proofErr w:type="spellEnd"/>
      <w:r w:rsidR="00497F05" w:rsidRPr="00244734">
        <w:rPr>
          <w:rFonts w:ascii="Times New Roman" w:hAnsi="Times New Roman"/>
        </w:rPr>
        <w:t xml:space="preserve">  </w:t>
      </w:r>
      <w:proofErr w:type="spellStart"/>
      <w:r w:rsidR="00497F05" w:rsidRPr="00244734">
        <w:rPr>
          <w:rFonts w:ascii="Times New Roman" w:hAnsi="Times New Roman"/>
        </w:rPr>
        <w:t>copii</w:t>
      </w:r>
      <w:proofErr w:type="spellEnd"/>
      <w:r w:rsidR="00497F05" w:rsidRPr="00244734">
        <w:rPr>
          <w:rFonts w:ascii="Times New Roman" w:hAnsi="Times New Roman"/>
        </w:rPr>
        <w:t xml:space="preserve"> </w:t>
      </w:r>
      <w:r w:rsidR="00DE187D">
        <w:rPr>
          <w:rFonts w:ascii="Times New Roman" w:hAnsi="Times New Roman"/>
        </w:rPr>
        <w:t xml:space="preserve"> din </w:t>
      </w:r>
      <w:proofErr w:type="spellStart"/>
      <w:r w:rsidR="00DE187D">
        <w:rPr>
          <w:rFonts w:ascii="Times New Roman" w:hAnsi="Times New Roman"/>
        </w:rPr>
        <w:t>categorii</w:t>
      </w:r>
      <w:proofErr w:type="spellEnd"/>
      <w:r w:rsidR="00DE187D">
        <w:rPr>
          <w:rFonts w:ascii="Times New Roman" w:hAnsi="Times New Roman"/>
        </w:rPr>
        <w:t xml:space="preserve"> </w:t>
      </w:r>
      <w:proofErr w:type="spellStart"/>
      <w:r w:rsidR="00DE187D">
        <w:rPr>
          <w:rFonts w:ascii="Times New Roman" w:hAnsi="Times New Roman"/>
        </w:rPr>
        <w:t>defavorizate</w:t>
      </w:r>
      <w:proofErr w:type="spellEnd"/>
    </w:p>
    <w:p w14:paraId="5648635E" w14:textId="320D8BD8" w:rsidR="00497F05" w:rsidRPr="00244734" w:rsidRDefault="00497F05" w:rsidP="00497F05">
      <w:pPr>
        <w:rPr>
          <w:rFonts w:ascii="Times New Roman" w:hAnsi="Times New Roman"/>
        </w:rPr>
      </w:pPr>
      <w:r w:rsidRPr="00244734">
        <w:rPr>
          <w:rFonts w:ascii="Times New Roman" w:hAnsi="Times New Roman"/>
          <w:lang w:val="ro-RO"/>
        </w:rPr>
        <w:t xml:space="preserve">Colaborare cu Inspectoratul de Poliție Județean Alba (Analiza și Prevenirea Criminalității) –prelucrare de norme pe linie de </w:t>
      </w:r>
      <w:r w:rsidR="008D3C63">
        <w:rPr>
          <w:rFonts w:ascii="Times New Roman" w:hAnsi="Times New Roman"/>
          <w:lang w:val="ro-RO"/>
        </w:rPr>
        <w:t>siguranță școlară ( activitate comună în 06.10.2021)</w:t>
      </w:r>
    </w:p>
    <w:p w14:paraId="3218FF91" w14:textId="77777777" w:rsidR="00497F05" w:rsidRPr="00244734" w:rsidRDefault="00497F05" w:rsidP="00497F05">
      <w:pPr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La</w:t>
      </w:r>
      <w:r w:rsidRPr="00244734">
        <w:rPr>
          <w:rFonts w:ascii="Times New Roman" w:hAnsi="Times New Roman"/>
          <w:b/>
          <w:lang w:val="ro-RO"/>
        </w:rPr>
        <w:t xml:space="preserve"> nivel național</w:t>
      </w:r>
    </w:p>
    <w:p w14:paraId="04111F2B" w14:textId="77777777" w:rsidR="00497F05" w:rsidRPr="00244734" w:rsidRDefault="00497F05" w:rsidP="00497F05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Coordonator elevi rezolvitori de probleme, la „Gazeta matematică</w:t>
      </w:r>
      <w:r w:rsidRPr="00244734">
        <w:rPr>
          <w:rFonts w:ascii="Times New Roman" w:hAnsi="Times New Roman"/>
        </w:rPr>
        <w:t>”</w:t>
      </w:r>
    </w:p>
    <w:p w14:paraId="1FE55EA8" w14:textId="77777777" w:rsidR="00497F05" w:rsidRPr="00244734" w:rsidRDefault="00497F05" w:rsidP="00497F05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Coordonator al revistei: „Esențial în matematică”, august 2019</w:t>
      </w:r>
    </w:p>
    <w:p w14:paraId="3D6D290D" w14:textId="09DA8FC0" w:rsidR="00497F05" w:rsidRDefault="00497F05" w:rsidP="00497F05">
      <w:pPr>
        <w:rPr>
          <w:rFonts w:ascii="Times New Roman" w:hAnsi="Times New Roman"/>
        </w:rPr>
      </w:pPr>
      <w:r w:rsidRPr="00244734">
        <w:rPr>
          <w:rFonts w:ascii="Times New Roman" w:hAnsi="Times New Roman"/>
          <w:lang w:val="ro-RO"/>
        </w:rPr>
        <w:t>Publicarea  materialului  „</w:t>
      </w:r>
      <w:proofErr w:type="spellStart"/>
      <w:r w:rsidRPr="00244734">
        <w:rPr>
          <w:rFonts w:ascii="Times New Roman" w:hAnsi="Times New Roman"/>
        </w:rPr>
        <w:t>Planificare</w:t>
      </w:r>
      <w:proofErr w:type="spellEnd"/>
      <w:r w:rsidRPr="00244734">
        <w:rPr>
          <w:rFonts w:ascii="Times New Roman" w:hAnsi="Times New Roman"/>
        </w:rPr>
        <w:t xml:space="preserve"> </w:t>
      </w:r>
      <w:proofErr w:type="spellStart"/>
      <w:r w:rsidRPr="00244734">
        <w:rPr>
          <w:rFonts w:ascii="Times New Roman" w:hAnsi="Times New Roman"/>
        </w:rPr>
        <w:t>clasa</w:t>
      </w:r>
      <w:proofErr w:type="spellEnd"/>
      <w:r w:rsidRPr="00244734">
        <w:rPr>
          <w:rFonts w:ascii="Times New Roman" w:hAnsi="Times New Roman"/>
        </w:rPr>
        <w:t xml:space="preserve"> a IX-a </w:t>
      </w:r>
      <w:proofErr w:type="spellStart"/>
      <w:r w:rsidRPr="00244734">
        <w:rPr>
          <w:rFonts w:ascii="Times New Roman" w:hAnsi="Times New Roman"/>
        </w:rPr>
        <w:t>M_tehnologic</w:t>
      </w:r>
      <w:proofErr w:type="spellEnd"/>
      <w:r w:rsidR="008D3C63">
        <w:rPr>
          <w:rFonts w:ascii="Times New Roman" w:hAnsi="Times New Roman"/>
        </w:rPr>
        <w:t xml:space="preserve">, an </w:t>
      </w:r>
      <w:proofErr w:type="spellStart"/>
      <w:r w:rsidR="008D3C63">
        <w:rPr>
          <w:rFonts w:ascii="Times New Roman" w:hAnsi="Times New Roman"/>
        </w:rPr>
        <w:t>școlar</w:t>
      </w:r>
      <w:proofErr w:type="spellEnd"/>
      <w:r w:rsidR="008D3C63">
        <w:rPr>
          <w:rFonts w:ascii="Times New Roman" w:hAnsi="Times New Roman"/>
        </w:rPr>
        <w:t xml:space="preserve"> 2021-2022</w:t>
      </w:r>
      <w:r w:rsidRPr="00244734">
        <w:rPr>
          <w:rFonts w:ascii="Times New Roman" w:hAnsi="Times New Roman"/>
        </w:rPr>
        <w:t xml:space="preserve">”, </w:t>
      </w:r>
      <w:proofErr w:type="spellStart"/>
      <w:r w:rsidRPr="00244734">
        <w:rPr>
          <w:rFonts w:ascii="Times New Roman" w:hAnsi="Times New Roman"/>
        </w:rPr>
        <w:t>aprobat</w:t>
      </w:r>
      <w:proofErr w:type="spellEnd"/>
      <w:r w:rsidRPr="00244734">
        <w:rPr>
          <w:rFonts w:ascii="Times New Roman" w:hAnsi="Times New Roman"/>
        </w:rPr>
        <w:t xml:space="preserve"> pe </w:t>
      </w:r>
      <w:hyperlink r:id="rId7" w:history="1">
        <w:r w:rsidRPr="00244734">
          <w:rPr>
            <w:rStyle w:val="Hyperlink"/>
            <w:rFonts w:ascii="Times New Roman" w:hAnsi="Times New Roman"/>
          </w:rPr>
          <w:t>www.didactic.ro</w:t>
        </w:r>
      </w:hyperlink>
      <w:r w:rsidRPr="00244734">
        <w:rPr>
          <w:rFonts w:ascii="Times New Roman" w:hAnsi="Times New Roman"/>
        </w:rPr>
        <w:t xml:space="preserve"> (26.09.20</w:t>
      </w:r>
      <w:r w:rsidR="008D3C63">
        <w:rPr>
          <w:rFonts w:ascii="Times New Roman" w:hAnsi="Times New Roman"/>
        </w:rPr>
        <w:t>21</w:t>
      </w:r>
      <w:r w:rsidRPr="00244734">
        <w:rPr>
          <w:rFonts w:ascii="Times New Roman" w:hAnsi="Times New Roman"/>
        </w:rPr>
        <w:t>)</w:t>
      </w:r>
    </w:p>
    <w:p w14:paraId="20C965A2" w14:textId="77777777" w:rsidR="00AD5A50" w:rsidRPr="00244734" w:rsidRDefault="00AD5A50" w:rsidP="00497F05">
      <w:pPr>
        <w:rPr>
          <w:rFonts w:ascii="Times New Roman" w:hAnsi="Times New Roman"/>
          <w:lang w:val="ro-RO"/>
        </w:rPr>
      </w:pPr>
    </w:p>
    <w:p w14:paraId="535665EF" w14:textId="2A6DAC52" w:rsidR="00C62D79" w:rsidRPr="00AD5A50" w:rsidRDefault="00497F05" w:rsidP="00AD5A50">
      <w:pPr>
        <w:rPr>
          <w:rFonts w:ascii="Times New Roman" w:hAnsi="Times New Roman"/>
          <w:b/>
          <w:lang w:val="ro-RO"/>
        </w:rPr>
      </w:pPr>
      <w:r w:rsidRPr="00244734">
        <w:rPr>
          <w:rFonts w:ascii="Times New Roman" w:hAnsi="Times New Roman"/>
          <w:b/>
          <w:lang w:val="ro-RO"/>
        </w:rPr>
        <w:t xml:space="preserve">   4. PETRUȚIU MIHAELA</w:t>
      </w:r>
    </w:p>
    <w:p w14:paraId="3491633B" w14:textId="77777777" w:rsidR="00C62D79" w:rsidRPr="00AD5A50" w:rsidRDefault="00C62D79" w:rsidP="00C62D79">
      <w:pPr>
        <w:pStyle w:val="ListParagraph"/>
        <w:ind w:left="0"/>
        <w:jc w:val="both"/>
        <w:rPr>
          <w:rFonts w:ascii="Times New Roman" w:hAnsi="Times New Roman"/>
          <w:b/>
          <w:bCs/>
          <w:lang w:val="ro-RO"/>
        </w:rPr>
      </w:pPr>
      <w:r w:rsidRPr="00AD5A50">
        <w:rPr>
          <w:rFonts w:ascii="Times New Roman" w:hAnsi="Times New Roman"/>
          <w:b/>
          <w:bCs/>
          <w:lang w:val="ro-RO"/>
        </w:rPr>
        <w:t xml:space="preserve">           1.Proiectarea </w:t>
      </w:r>
      <w:proofErr w:type="spellStart"/>
      <w:r w:rsidRPr="00AD5A50">
        <w:rPr>
          <w:rFonts w:ascii="Times New Roman" w:hAnsi="Times New Roman"/>
          <w:b/>
          <w:bCs/>
          <w:lang w:val="ro-RO"/>
        </w:rPr>
        <w:t>activităţii</w:t>
      </w:r>
      <w:proofErr w:type="spellEnd"/>
    </w:p>
    <w:p w14:paraId="4898AD5E" w14:textId="1BD7BBA3" w:rsidR="00C62D79" w:rsidRPr="00AD5A50" w:rsidRDefault="00C62D79" w:rsidP="00C62D79">
      <w:pPr>
        <w:pStyle w:val="ListParagraph"/>
        <w:ind w:left="0"/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 xml:space="preserve">- întocmire planificări calendaristice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elaborarea planurilor </w:t>
      </w:r>
      <w:proofErr w:type="spellStart"/>
      <w:r w:rsidRPr="00AD5A50">
        <w:rPr>
          <w:rFonts w:ascii="Times New Roman" w:hAnsi="Times New Roman"/>
          <w:lang w:val="ro-RO"/>
        </w:rPr>
        <w:t>unităţilor</w:t>
      </w:r>
      <w:proofErr w:type="spellEnd"/>
      <w:r w:rsidRPr="00AD5A50">
        <w:rPr>
          <w:rFonts w:ascii="Times New Roman" w:hAnsi="Times New Roman"/>
          <w:lang w:val="ro-RO"/>
        </w:rPr>
        <w:t xml:space="preserve"> de </w:t>
      </w:r>
      <w:proofErr w:type="spellStart"/>
      <w:r w:rsidRPr="00AD5A50">
        <w:rPr>
          <w:rFonts w:ascii="Times New Roman" w:hAnsi="Times New Roman"/>
          <w:lang w:val="ro-RO"/>
        </w:rPr>
        <w:t>învăţare</w:t>
      </w:r>
      <w:proofErr w:type="spellEnd"/>
      <w:r w:rsidRPr="00AD5A50">
        <w:rPr>
          <w:rFonts w:ascii="Times New Roman" w:hAnsi="Times New Roman"/>
          <w:lang w:val="ro-RO"/>
        </w:rPr>
        <w:t xml:space="preserve"> în conformitate cu prevederile programelor </w:t>
      </w:r>
      <w:proofErr w:type="spellStart"/>
      <w:r w:rsidRPr="00AD5A50">
        <w:rPr>
          <w:rFonts w:ascii="Times New Roman" w:hAnsi="Times New Roman"/>
          <w:lang w:val="ro-RO"/>
        </w:rPr>
        <w:t>şcolare</w:t>
      </w:r>
      <w:proofErr w:type="spellEnd"/>
      <w:r w:rsidRPr="00AD5A50">
        <w:rPr>
          <w:rFonts w:ascii="Times New Roman" w:hAnsi="Times New Roman"/>
          <w:lang w:val="ro-RO"/>
        </w:rPr>
        <w:t xml:space="preserve"> și ale metodologiilor aflate în vigoare;</w:t>
      </w:r>
    </w:p>
    <w:p w14:paraId="243FCE4F" w14:textId="46D87996" w:rsidR="00C62D79" w:rsidRPr="00AD5A50" w:rsidRDefault="00C62D79" w:rsidP="00C62D79">
      <w:pPr>
        <w:pStyle w:val="ListParagraph"/>
        <w:ind w:left="0"/>
        <w:jc w:val="both"/>
        <w:rPr>
          <w:rFonts w:ascii="Times New Roman" w:hAnsi="Times New Roman"/>
          <w:b/>
          <w:bCs/>
          <w:lang w:val="ro-RO"/>
        </w:rPr>
      </w:pPr>
      <w:r w:rsidRPr="00AD5A50">
        <w:rPr>
          <w:rFonts w:ascii="Times New Roman" w:hAnsi="Times New Roman"/>
          <w:lang w:val="ro-RO"/>
        </w:rPr>
        <w:lastRenderedPageBreak/>
        <w:t xml:space="preserve">-  predare la termen aceste documente școlare, respectând </w:t>
      </w:r>
      <w:proofErr w:type="spellStart"/>
      <w:r w:rsidRPr="00AD5A50">
        <w:rPr>
          <w:rFonts w:ascii="Times New Roman" w:hAnsi="Times New Roman"/>
          <w:lang w:val="ro-RO"/>
        </w:rPr>
        <w:t>indicaţiile</w:t>
      </w:r>
      <w:proofErr w:type="spellEnd"/>
      <w:r w:rsidRPr="00AD5A50">
        <w:rPr>
          <w:rFonts w:ascii="Times New Roman" w:hAnsi="Times New Roman"/>
          <w:lang w:val="ro-RO"/>
        </w:rPr>
        <w:t xml:space="preserve"> metodice furnizate de către responsabilul catedrei;</w:t>
      </w:r>
    </w:p>
    <w:p w14:paraId="3EDA7A66" w14:textId="2A33DD84" w:rsidR="00C62D79" w:rsidRPr="00AD5A50" w:rsidRDefault="00C62D79" w:rsidP="00C62D79">
      <w:pPr>
        <w:pStyle w:val="ListParagraph"/>
        <w:ind w:left="0"/>
        <w:jc w:val="both"/>
        <w:rPr>
          <w:rFonts w:ascii="Times New Roman" w:hAnsi="Times New Roman"/>
          <w:b/>
          <w:bCs/>
          <w:lang w:val="ro-RO"/>
        </w:rPr>
      </w:pPr>
      <w:r w:rsidRPr="00AD5A50">
        <w:rPr>
          <w:rFonts w:ascii="Times New Roman" w:hAnsi="Times New Roman"/>
          <w:lang w:val="ro-RO"/>
        </w:rPr>
        <w:t xml:space="preserve">-  elaborare </w:t>
      </w:r>
      <w:proofErr w:type="spellStart"/>
      <w:r w:rsidRPr="00AD5A50">
        <w:rPr>
          <w:rFonts w:ascii="Times New Roman" w:hAnsi="Times New Roman"/>
          <w:lang w:val="ro-RO"/>
        </w:rPr>
        <w:t>fişe</w:t>
      </w:r>
      <w:proofErr w:type="spellEnd"/>
      <w:r w:rsidRPr="00AD5A50">
        <w:rPr>
          <w:rFonts w:ascii="Times New Roman" w:hAnsi="Times New Roman"/>
          <w:lang w:val="ro-RO"/>
        </w:rPr>
        <w:t xml:space="preserve"> de lucru  necesare unei bune </w:t>
      </w:r>
      <w:proofErr w:type="spellStart"/>
      <w:r w:rsidRPr="00AD5A50">
        <w:rPr>
          <w:rFonts w:ascii="Times New Roman" w:hAnsi="Times New Roman"/>
          <w:lang w:val="ro-RO"/>
        </w:rPr>
        <w:t>desfăşurări</w:t>
      </w:r>
      <w:proofErr w:type="spellEnd"/>
      <w:r w:rsidRPr="00AD5A50">
        <w:rPr>
          <w:rFonts w:ascii="Times New Roman" w:hAnsi="Times New Roman"/>
          <w:lang w:val="ro-RO"/>
        </w:rPr>
        <w:t xml:space="preserve"> a demersului didactic;</w:t>
      </w:r>
    </w:p>
    <w:p w14:paraId="5E9682C1" w14:textId="036194D5" w:rsidR="00C62D79" w:rsidRPr="00AD5A50" w:rsidRDefault="00C62D79" w:rsidP="00C62D79">
      <w:pPr>
        <w:pStyle w:val="ListParagraph"/>
        <w:ind w:left="0"/>
        <w:jc w:val="both"/>
        <w:rPr>
          <w:rFonts w:ascii="Times New Roman" w:hAnsi="Times New Roman"/>
          <w:b/>
          <w:bCs/>
          <w:lang w:val="ro-RO"/>
        </w:rPr>
      </w:pPr>
      <w:r w:rsidRPr="00AD5A50">
        <w:rPr>
          <w:rFonts w:ascii="Times New Roman" w:hAnsi="Times New Roman"/>
          <w:lang w:val="ro-RO"/>
        </w:rPr>
        <w:t xml:space="preserve">- elaborarea testelor de evaluare inițială, continuă/formativă și finală/sumativă, precum și baremele de corectare și notare, </w:t>
      </w:r>
      <w:proofErr w:type="spellStart"/>
      <w:r w:rsidRPr="00AD5A50">
        <w:rPr>
          <w:rFonts w:ascii="Times New Roman" w:hAnsi="Times New Roman"/>
          <w:lang w:val="ro-RO"/>
        </w:rPr>
        <w:t>adaptînd</w:t>
      </w:r>
      <w:proofErr w:type="spellEnd"/>
      <w:r w:rsidRPr="00AD5A50">
        <w:rPr>
          <w:rFonts w:ascii="Times New Roman" w:hAnsi="Times New Roman"/>
          <w:lang w:val="ro-RO"/>
        </w:rPr>
        <w:t xml:space="preserve"> permanent procesul instructiv-educativ în </w:t>
      </w:r>
      <w:proofErr w:type="spellStart"/>
      <w:r w:rsidRPr="00AD5A50">
        <w:rPr>
          <w:rFonts w:ascii="Times New Roman" w:hAnsi="Times New Roman"/>
          <w:lang w:val="ro-RO"/>
        </w:rPr>
        <w:t>funcţie</w:t>
      </w:r>
      <w:proofErr w:type="spellEnd"/>
      <w:r w:rsidRPr="00AD5A50">
        <w:rPr>
          <w:rFonts w:ascii="Times New Roman" w:hAnsi="Times New Roman"/>
          <w:lang w:val="ro-RO"/>
        </w:rPr>
        <w:t xml:space="preserve"> de rezultatele acestor testări, pentru a perfecționa demersul didactic;</w:t>
      </w:r>
    </w:p>
    <w:p w14:paraId="4F230EF0" w14:textId="1D28FEFD" w:rsidR="00C62D79" w:rsidRPr="00AD5A50" w:rsidRDefault="00C62D79" w:rsidP="00C62D79">
      <w:pPr>
        <w:pStyle w:val="ListParagraph"/>
        <w:ind w:left="0"/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 xml:space="preserve">- realizarea proiectarea </w:t>
      </w:r>
      <w:proofErr w:type="spellStart"/>
      <w:r w:rsidRPr="00AD5A50">
        <w:rPr>
          <w:rFonts w:ascii="Times New Roman" w:hAnsi="Times New Roman"/>
          <w:lang w:val="ro-RO"/>
        </w:rPr>
        <w:t>activităţilor</w:t>
      </w:r>
      <w:proofErr w:type="spellEnd"/>
      <w:r w:rsidRPr="00AD5A50">
        <w:rPr>
          <w:rFonts w:ascii="Times New Roman" w:hAnsi="Times New Roman"/>
          <w:lang w:val="ro-RO"/>
        </w:rPr>
        <w:t xml:space="preserve"> didactice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în format electronic, utilizând elemente specifice tehnologiei </w:t>
      </w:r>
      <w:proofErr w:type="spellStart"/>
      <w:r w:rsidRPr="00AD5A50">
        <w:rPr>
          <w:rFonts w:ascii="Times New Roman" w:hAnsi="Times New Roman"/>
          <w:lang w:val="ro-RO"/>
        </w:rPr>
        <w:t>informaţiei</w:t>
      </w:r>
      <w:proofErr w:type="spellEnd"/>
      <w:r w:rsidRPr="00AD5A50">
        <w:rPr>
          <w:rFonts w:ascii="Times New Roman" w:hAnsi="Times New Roman"/>
          <w:lang w:val="ro-RO"/>
        </w:rPr>
        <w:t xml:space="preserve">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a </w:t>
      </w:r>
      <w:proofErr w:type="spellStart"/>
      <w:r w:rsidRPr="00AD5A50">
        <w:rPr>
          <w:rFonts w:ascii="Times New Roman" w:hAnsi="Times New Roman"/>
          <w:lang w:val="ro-RO"/>
        </w:rPr>
        <w:t>comunicaţiilor</w:t>
      </w:r>
      <w:proofErr w:type="spellEnd"/>
      <w:r w:rsidRPr="00AD5A50">
        <w:rPr>
          <w:rFonts w:ascii="Times New Roman" w:hAnsi="Times New Roman"/>
          <w:lang w:val="ro-RO"/>
        </w:rPr>
        <w:t>: documente în format Microsoft Word și Excel;</w:t>
      </w:r>
    </w:p>
    <w:p w14:paraId="0F00EB73" w14:textId="77777777" w:rsidR="00C62D79" w:rsidRPr="00AD5A50" w:rsidRDefault="00C62D79" w:rsidP="00C62D79">
      <w:pPr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 xml:space="preserve">               </w:t>
      </w:r>
    </w:p>
    <w:p w14:paraId="31556196" w14:textId="77777777" w:rsidR="00C62D79" w:rsidRPr="00AD5A50" w:rsidRDefault="00C62D79" w:rsidP="00C62D79">
      <w:pPr>
        <w:jc w:val="both"/>
        <w:rPr>
          <w:rFonts w:ascii="Times New Roman" w:hAnsi="Times New Roman"/>
          <w:b/>
          <w:bCs/>
          <w:lang w:val="ro-RO"/>
        </w:rPr>
      </w:pPr>
      <w:r w:rsidRPr="00AD5A50">
        <w:rPr>
          <w:rFonts w:ascii="Times New Roman" w:hAnsi="Times New Roman"/>
          <w:lang w:val="ro-RO"/>
        </w:rPr>
        <w:t xml:space="preserve">            </w:t>
      </w:r>
      <w:r w:rsidRPr="00AD5A50">
        <w:rPr>
          <w:rFonts w:ascii="Times New Roman" w:hAnsi="Times New Roman"/>
          <w:b/>
          <w:lang w:val="ro-RO"/>
        </w:rPr>
        <w:t>2.</w:t>
      </w:r>
      <w:r w:rsidRPr="00AD5A50">
        <w:rPr>
          <w:rFonts w:ascii="Times New Roman" w:hAnsi="Times New Roman"/>
          <w:b/>
          <w:bCs/>
          <w:lang w:val="ro-RO"/>
        </w:rPr>
        <w:t xml:space="preserve">Realizarea </w:t>
      </w:r>
      <w:proofErr w:type="spellStart"/>
      <w:r w:rsidRPr="00AD5A50">
        <w:rPr>
          <w:rFonts w:ascii="Times New Roman" w:hAnsi="Times New Roman"/>
          <w:b/>
          <w:bCs/>
          <w:lang w:val="ro-RO"/>
        </w:rPr>
        <w:t>activităţilor</w:t>
      </w:r>
      <w:proofErr w:type="spellEnd"/>
      <w:r w:rsidRPr="00AD5A50">
        <w:rPr>
          <w:rFonts w:ascii="Times New Roman" w:hAnsi="Times New Roman"/>
          <w:b/>
          <w:bCs/>
          <w:lang w:val="ro-RO"/>
        </w:rPr>
        <w:t xml:space="preserve"> didactice</w:t>
      </w:r>
    </w:p>
    <w:p w14:paraId="338D83EC" w14:textId="77777777" w:rsidR="00C62D79" w:rsidRPr="00AD5A50" w:rsidRDefault="00C62D79" w:rsidP="00C62D79">
      <w:pPr>
        <w:jc w:val="both"/>
        <w:rPr>
          <w:rFonts w:ascii="Times New Roman" w:hAnsi="Times New Roman"/>
          <w:b/>
          <w:bCs/>
          <w:lang w:val="ro-RO"/>
        </w:rPr>
      </w:pPr>
      <w:r w:rsidRPr="00AD5A50">
        <w:rPr>
          <w:rFonts w:ascii="Times New Roman" w:hAnsi="Times New Roman"/>
          <w:b/>
          <w:bCs/>
          <w:lang w:val="ro-RO"/>
        </w:rPr>
        <w:t xml:space="preserve">- </w:t>
      </w:r>
      <w:r w:rsidRPr="00AD5A50">
        <w:rPr>
          <w:rFonts w:ascii="Times New Roman" w:hAnsi="Times New Roman"/>
          <w:bCs/>
          <w:lang w:val="ro-RO"/>
        </w:rPr>
        <w:t>p</w:t>
      </w:r>
      <w:r w:rsidRPr="00AD5A50">
        <w:rPr>
          <w:rFonts w:ascii="Times New Roman" w:hAnsi="Times New Roman"/>
          <w:lang w:val="ro-RO"/>
        </w:rPr>
        <w:t xml:space="preserve">redarea la clasă s-a făcut prin centrarea demersului didactic asupra elevilor, prin urmărirea permanentă a </w:t>
      </w:r>
      <w:proofErr w:type="spellStart"/>
      <w:r w:rsidRPr="00AD5A50">
        <w:rPr>
          <w:rFonts w:ascii="Times New Roman" w:hAnsi="Times New Roman"/>
          <w:lang w:val="ro-RO"/>
        </w:rPr>
        <w:t>obţinerii</w:t>
      </w:r>
      <w:proofErr w:type="spellEnd"/>
      <w:r w:rsidRPr="00AD5A50">
        <w:rPr>
          <w:rFonts w:ascii="Times New Roman" w:hAnsi="Times New Roman"/>
          <w:lang w:val="ro-RO"/>
        </w:rPr>
        <w:t xml:space="preserve"> </w:t>
      </w:r>
      <w:proofErr w:type="spellStart"/>
      <w:r w:rsidRPr="00AD5A50">
        <w:rPr>
          <w:rFonts w:ascii="Times New Roman" w:hAnsi="Times New Roman"/>
          <w:lang w:val="ro-RO"/>
        </w:rPr>
        <w:t>performanţei</w:t>
      </w:r>
      <w:proofErr w:type="spellEnd"/>
      <w:r w:rsidRPr="00AD5A50">
        <w:rPr>
          <w:rFonts w:ascii="Times New Roman" w:hAnsi="Times New Roman"/>
          <w:lang w:val="ro-RO"/>
        </w:rPr>
        <w:t xml:space="preserve"> </w:t>
      </w:r>
      <w:proofErr w:type="spellStart"/>
      <w:r w:rsidRPr="00AD5A50">
        <w:rPr>
          <w:rFonts w:ascii="Times New Roman" w:hAnsi="Times New Roman"/>
          <w:lang w:val="ro-RO"/>
        </w:rPr>
        <w:t>şcolare</w:t>
      </w:r>
      <w:proofErr w:type="spellEnd"/>
      <w:r w:rsidRPr="00AD5A50">
        <w:rPr>
          <w:rFonts w:ascii="Times New Roman" w:hAnsi="Times New Roman"/>
          <w:lang w:val="ro-RO"/>
        </w:rPr>
        <w:t>;</w:t>
      </w:r>
    </w:p>
    <w:p w14:paraId="570AB2B3" w14:textId="4732B540" w:rsidR="00C62D79" w:rsidRPr="00AD5A50" w:rsidRDefault="00C62D79" w:rsidP="00C62D79">
      <w:pPr>
        <w:jc w:val="both"/>
        <w:rPr>
          <w:rFonts w:ascii="Times New Roman" w:hAnsi="Times New Roman"/>
          <w:b/>
          <w:bCs/>
          <w:lang w:val="ro-RO"/>
        </w:rPr>
      </w:pPr>
      <w:r w:rsidRPr="00AD5A50">
        <w:rPr>
          <w:rFonts w:ascii="Times New Roman" w:hAnsi="Times New Roman"/>
          <w:lang w:val="ro-RO"/>
        </w:rPr>
        <w:t xml:space="preserve">- în procesul instructiv-educativ au fost utilizate și metode și strategii didactice capabile să stimuleze implicarea activă, gândirea elevului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să-i formeze deprinderi de studiu- </w:t>
      </w:r>
      <w:proofErr w:type="spellStart"/>
      <w:r w:rsidRPr="00AD5A50">
        <w:rPr>
          <w:rFonts w:ascii="Times New Roman" w:hAnsi="Times New Roman"/>
          <w:lang w:val="ro-RO"/>
        </w:rPr>
        <w:t>învăţarea</w:t>
      </w:r>
      <w:proofErr w:type="spellEnd"/>
      <w:r w:rsidRPr="00AD5A50">
        <w:rPr>
          <w:rFonts w:ascii="Times New Roman" w:hAnsi="Times New Roman"/>
          <w:lang w:val="ro-RO"/>
        </w:rPr>
        <w:t xml:space="preserve"> prin proiecte, investigația sau portofoliile;</w:t>
      </w:r>
    </w:p>
    <w:p w14:paraId="50765F2F" w14:textId="38D23971" w:rsidR="00C62D79" w:rsidRPr="00AD5A50" w:rsidRDefault="00C62D79" w:rsidP="00C62D79">
      <w:pPr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 xml:space="preserve">- aplicarea constanta a metodelor didactice activ-participative în cadrul orelor de istorie atât pentru dezvoltarea </w:t>
      </w:r>
      <w:proofErr w:type="spellStart"/>
      <w:r w:rsidRPr="00AD5A50">
        <w:rPr>
          <w:rFonts w:ascii="Times New Roman" w:hAnsi="Times New Roman"/>
          <w:lang w:val="ro-RO"/>
        </w:rPr>
        <w:t>competenţelor</w:t>
      </w:r>
      <w:proofErr w:type="spellEnd"/>
      <w:r w:rsidRPr="00AD5A50">
        <w:rPr>
          <w:rFonts w:ascii="Times New Roman" w:hAnsi="Times New Roman"/>
          <w:lang w:val="ro-RO"/>
        </w:rPr>
        <w:t xml:space="preserve">, </w:t>
      </w:r>
      <w:proofErr w:type="spellStart"/>
      <w:r w:rsidRPr="00AD5A50">
        <w:rPr>
          <w:rFonts w:ascii="Times New Roman" w:hAnsi="Times New Roman"/>
          <w:lang w:val="ro-RO"/>
        </w:rPr>
        <w:t>abilităţilor</w:t>
      </w:r>
      <w:proofErr w:type="spellEnd"/>
      <w:r w:rsidRPr="00AD5A50">
        <w:rPr>
          <w:rFonts w:ascii="Times New Roman" w:hAnsi="Times New Roman"/>
          <w:lang w:val="ro-RO"/>
        </w:rPr>
        <w:t xml:space="preserve">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deprinderilor intelectuale, </w:t>
      </w:r>
      <w:proofErr w:type="spellStart"/>
      <w:r w:rsidRPr="00AD5A50">
        <w:rPr>
          <w:rFonts w:ascii="Times New Roman" w:hAnsi="Times New Roman"/>
          <w:lang w:val="ro-RO"/>
        </w:rPr>
        <w:t>căt</w:t>
      </w:r>
      <w:proofErr w:type="spellEnd"/>
      <w:r w:rsidRPr="00AD5A50">
        <w:rPr>
          <w:rFonts w:ascii="Times New Roman" w:hAnsi="Times New Roman"/>
          <w:lang w:val="ro-RO"/>
        </w:rPr>
        <w:t xml:space="preserve"> și a celor practice. </w:t>
      </w:r>
    </w:p>
    <w:p w14:paraId="682E65F7" w14:textId="6D4D29AE" w:rsidR="00C62D79" w:rsidRPr="00AD5A50" w:rsidRDefault="00C62D79" w:rsidP="00C62D79">
      <w:pPr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 xml:space="preserve">- utilizarea tehnicilor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mijloacelor TIC în cadrul orelor de curs (proiector multimedia, internet, platforme </w:t>
      </w:r>
      <w:proofErr w:type="spellStart"/>
      <w:r w:rsidRPr="00AD5A50">
        <w:rPr>
          <w:rFonts w:ascii="Times New Roman" w:hAnsi="Times New Roman"/>
          <w:lang w:val="ro-RO"/>
        </w:rPr>
        <w:t>educaţionale</w:t>
      </w:r>
      <w:proofErr w:type="spellEnd"/>
      <w:r w:rsidRPr="00AD5A50">
        <w:rPr>
          <w:rFonts w:ascii="Times New Roman" w:hAnsi="Times New Roman"/>
          <w:lang w:val="ro-RO"/>
        </w:rPr>
        <w:t>, platforme e-</w:t>
      </w:r>
      <w:proofErr w:type="spellStart"/>
      <w:r w:rsidRPr="00AD5A50">
        <w:rPr>
          <w:rFonts w:ascii="Times New Roman" w:hAnsi="Times New Roman"/>
          <w:lang w:val="ro-RO"/>
        </w:rPr>
        <w:t>learning</w:t>
      </w:r>
      <w:proofErr w:type="spellEnd"/>
      <w:r w:rsidRPr="00AD5A50">
        <w:rPr>
          <w:rFonts w:ascii="Times New Roman" w:hAnsi="Times New Roman"/>
          <w:lang w:val="ro-RO"/>
        </w:rPr>
        <w:t xml:space="preserve">, prezentări Power Point), atât pentru proiectarea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derularea procesului instructiv-educativ, cât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pentru evaluarea unor proiecte realizate de către elevii ;</w:t>
      </w:r>
    </w:p>
    <w:p w14:paraId="570A910B" w14:textId="31C81FF4" w:rsidR="00C62D79" w:rsidRPr="00AD5A50" w:rsidRDefault="00C62D79" w:rsidP="00C62D79">
      <w:pPr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>- promova</w:t>
      </w:r>
      <w:r w:rsidR="00245DFF" w:rsidRPr="00AD5A50">
        <w:rPr>
          <w:rFonts w:ascii="Times New Roman" w:hAnsi="Times New Roman"/>
          <w:lang w:val="ro-RO"/>
        </w:rPr>
        <w:t>rea</w:t>
      </w:r>
      <w:r w:rsidRPr="00AD5A50">
        <w:rPr>
          <w:rFonts w:ascii="Times New Roman" w:hAnsi="Times New Roman"/>
          <w:lang w:val="ro-RO"/>
        </w:rPr>
        <w:t xml:space="preserve"> studiul</w:t>
      </w:r>
      <w:r w:rsidR="00245DFF" w:rsidRPr="00AD5A50">
        <w:rPr>
          <w:rFonts w:ascii="Times New Roman" w:hAnsi="Times New Roman"/>
          <w:lang w:val="ro-RO"/>
        </w:rPr>
        <w:t>ui</w:t>
      </w:r>
      <w:r w:rsidRPr="00AD5A50">
        <w:rPr>
          <w:rFonts w:ascii="Times New Roman" w:hAnsi="Times New Roman"/>
          <w:lang w:val="ro-RO"/>
        </w:rPr>
        <w:t xml:space="preserve"> individual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</w:t>
      </w:r>
      <w:r w:rsidR="00245DFF" w:rsidRPr="00AD5A50">
        <w:rPr>
          <w:rFonts w:ascii="Times New Roman" w:hAnsi="Times New Roman"/>
          <w:lang w:val="ro-RO"/>
        </w:rPr>
        <w:t xml:space="preserve">a </w:t>
      </w:r>
      <w:r w:rsidRPr="00AD5A50">
        <w:rPr>
          <w:rFonts w:ascii="Times New Roman" w:hAnsi="Times New Roman"/>
          <w:lang w:val="ro-RO"/>
        </w:rPr>
        <w:t>lucrul</w:t>
      </w:r>
      <w:r w:rsidR="00245DFF" w:rsidRPr="00AD5A50">
        <w:rPr>
          <w:rFonts w:ascii="Times New Roman" w:hAnsi="Times New Roman"/>
          <w:lang w:val="ro-RO"/>
        </w:rPr>
        <w:t>ui</w:t>
      </w:r>
      <w:r w:rsidRPr="00AD5A50">
        <w:rPr>
          <w:rFonts w:ascii="Times New Roman" w:hAnsi="Times New Roman"/>
          <w:lang w:val="ro-RO"/>
        </w:rPr>
        <w:t xml:space="preserve"> în echipă </w:t>
      </w:r>
    </w:p>
    <w:p w14:paraId="4B6B2471" w14:textId="77777777" w:rsidR="00C62D79" w:rsidRPr="00AD5A50" w:rsidRDefault="00C62D79" w:rsidP="00C62D79">
      <w:pPr>
        <w:jc w:val="both"/>
        <w:rPr>
          <w:rFonts w:ascii="Times New Roman" w:hAnsi="Times New Roman"/>
          <w:b/>
          <w:bCs/>
          <w:lang w:val="ro-RO"/>
        </w:rPr>
      </w:pPr>
      <w:r w:rsidRPr="00AD5A50">
        <w:rPr>
          <w:rFonts w:ascii="Times New Roman" w:hAnsi="Times New Roman"/>
          <w:b/>
          <w:bCs/>
          <w:lang w:val="ro-RO"/>
        </w:rPr>
        <w:t xml:space="preserve">               </w:t>
      </w:r>
    </w:p>
    <w:p w14:paraId="6861EDE5" w14:textId="77777777" w:rsidR="00C62D79" w:rsidRPr="00AD5A50" w:rsidRDefault="00C62D79" w:rsidP="00C62D79">
      <w:pPr>
        <w:ind w:firstLine="720"/>
        <w:jc w:val="both"/>
        <w:rPr>
          <w:rFonts w:ascii="Times New Roman" w:hAnsi="Times New Roman"/>
          <w:b/>
          <w:bCs/>
          <w:lang w:val="ro-RO"/>
        </w:rPr>
      </w:pPr>
      <w:r w:rsidRPr="00AD5A50">
        <w:rPr>
          <w:rFonts w:ascii="Times New Roman" w:hAnsi="Times New Roman"/>
          <w:b/>
          <w:bCs/>
          <w:lang w:val="ro-RO"/>
        </w:rPr>
        <w:t xml:space="preserve">3.Evaluarea rezultatelor </w:t>
      </w:r>
      <w:proofErr w:type="spellStart"/>
      <w:r w:rsidRPr="00AD5A50">
        <w:rPr>
          <w:rFonts w:ascii="Times New Roman" w:hAnsi="Times New Roman"/>
          <w:b/>
          <w:bCs/>
          <w:lang w:val="ro-RO"/>
        </w:rPr>
        <w:t>învăţării</w:t>
      </w:r>
      <w:proofErr w:type="spellEnd"/>
    </w:p>
    <w:p w14:paraId="0FF06B25" w14:textId="08147368" w:rsidR="00C62D79" w:rsidRPr="00AD5A50" w:rsidRDefault="00C62D79" w:rsidP="00C62D79">
      <w:pPr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>- elabora</w:t>
      </w:r>
      <w:r w:rsidR="00245DFF" w:rsidRPr="00AD5A50">
        <w:rPr>
          <w:rFonts w:ascii="Times New Roman" w:hAnsi="Times New Roman"/>
          <w:lang w:val="ro-RO"/>
        </w:rPr>
        <w:t>rea</w:t>
      </w:r>
      <w:r w:rsidRPr="00AD5A50">
        <w:rPr>
          <w:rFonts w:ascii="Times New Roman" w:hAnsi="Times New Roman"/>
          <w:lang w:val="ro-RO"/>
        </w:rPr>
        <w:t xml:space="preserve">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aplica</w:t>
      </w:r>
      <w:r w:rsidR="00245DFF" w:rsidRPr="00AD5A50">
        <w:rPr>
          <w:rFonts w:ascii="Times New Roman" w:hAnsi="Times New Roman"/>
          <w:lang w:val="ro-RO"/>
        </w:rPr>
        <w:t>rea de</w:t>
      </w:r>
      <w:r w:rsidRPr="00AD5A50">
        <w:rPr>
          <w:rFonts w:ascii="Times New Roman" w:hAnsi="Times New Roman"/>
          <w:lang w:val="ro-RO"/>
        </w:rPr>
        <w:t xml:space="preserve"> teste, precum și bareme de corectare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notare, în vederea realizării evaluărilor </w:t>
      </w:r>
      <w:proofErr w:type="spellStart"/>
      <w:r w:rsidRPr="00AD5A50">
        <w:rPr>
          <w:rFonts w:ascii="Times New Roman" w:hAnsi="Times New Roman"/>
          <w:lang w:val="ro-RO"/>
        </w:rPr>
        <w:t>iniţială</w:t>
      </w:r>
      <w:proofErr w:type="spellEnd"/>
      <w:r w:rsidRPr="00AD5A50">
        <w:rPr>
          <w:rFonts w:ascii="Times New Roman" w:hAnsi="Times New Roman"/>
          <w:lang w:val="ro-RO"/>
        </w:rPr>
        <w:t xml:space="preserve">, continuă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sumativă, având ca obiectiv stabilirea nivelului dezvoltării </w:t>
      </w:r>
      <w:proofErr w:type="spellStart"/>
      <w:r w:rsidRPr="00AD5A50">
        <w:rPr>
          <w:rFonts w:ascii="Times New Roman" w:hAnsi="Times New Roman"/>
          <w:lang w:val="ro-RO"/>
        </w:rPr>
        <w:t>cunoştinţelor</w:t>
      </w:r>
      <w:proofErr w:type="spellEnd"/>
      <w:r w:rsidRPr="00AD5A50">
        <w:rPr>
          <w:rFonts w:ascii="Times New Roman" w:hAnsi="Times New Roman"/>
          <w:lang w:val="ro-RO"/>
        </w:rPr>
        <w:t xml:space="preserve">, aptitudinilor, atitudinilor, valorilor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</w:t>
      </w:r>
      <w:proofErr w:type="spellStart"/>
      <w:r w:rsidRPr="00AD5A50">
        <w:rPr>
          <w:rFonts w:ascii="Times New Roman" w:hAnsi="Times New Roman"/>
          <w:lang w:val="ro-RO"/>
        </w:rPr>
        <w:t>competenţelor</w:t>
      </w:r>
      <w:proofErr w:type="spellEnd"/>
      <w:r w:rsidRPr="00AD5A50">
        <w:rPr>
          <w:rFonts w:ascii="Times New Roman" w:hAnsi="Times New Roman"/>
          <w:lang w:val="ro-RO"/>
        </w:rPr>
        <w:t xml:space="preserve"> elevilor mei, gradul în care au fost realizate competențele generale și specifice, precum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ameliorarea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dezvoltarea calitativă permanentă a procesului instructiv-educativ;</w:t>
      </w:r>
    </w:p>
    <w:p w14:paraId="154B3513" w14:textId="4CABC493" w:rsidR="00C62D79" w:rsidRPr="00AD5A50" w:rsidRDefault="00C62D79" w:rsidP="00C62D79">
      <w:pPr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>-  elabora</w:t>
      </w:r>
      <w:r w:rsidR="00245DFF" w:rsidRPr="00AD5A50">
        <w:rPr>
          <w:rFonts w:ascii="Times New Roman" w:hAnsi="Times New Roman"/>
          <w:lang w:val="ro-RO"/>
        </w:rPr>
        <w:t>rea</w:t>
      </w:r>
      <w:r w:rsidRPr="00AD5A50">
        <w:rPr>
          <w:rFonts w:ascii="Times New Roman" w:hAnsi="Times New Roman"/>
          <w:lang w:val="ro-RO"/>
        </w:rPr>
        <w:t xml:space="preserve"> si aplica</w:t>
      </w:r>
      <w:r w:rsidR="00245DFF" w:rsidRPr="00AD5A50">
        <w:rPr>
          <w:rFonts w:ascii="Times New Roman" w:hAnsi="Times New Roman"/>
          <w:lang w:val="ro-RO"/>
        </w:rPr>
        <w:t>rea de</w:t>
      </w:r>
      <w:r w:rsidRPr="00AD5A50">
        <w:rPr>
          <w:rFonts w:ascii="Times New Roman" w:hAnsi="Times New Roman"/>
          <w:lang w:val="ro-RO"/>
        </w:rPr>
        <w:t xml:space="preserve"> teste de tip Bacalaureat elevilor de clasa a XII-a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de clasa a XIII-a Seral, urmărind permanent progresul sau regresul școlar, precum și identificarea și eliminarea lacunelor</w:t>
      </w:r>
    </w:p>
    <w:p w14:paraId="013FCA16" w14:textId="6E50EF94" w:rsidR="00C62D79" w:rsidRPr="00AD5A50" w:rsidRDefault="00C62D79" w:rsidP="00C62D79">
      <w:pPr>
        <w:pStyle w:val="ListParagraph"/>
        <w:ind w:left="0"/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 xml:space="preserve">- </w:t>
      </w:r>
      <w:proofErr w:type="spellStart"/>
      <w:r w:rsidRPr="00AD5A50">
        <w:rPr>
          <w:rFonts w:ascii="Times New Roman" w:hAnsi="Times New Roman"/>
          <w:lang w:val="ro-RO"/>
        </w:rPr>
        <w:t>utilizat</w:t>
      </w:r>
      <w:r w:rsidR="00245DFF" w:rsidRPr="00AD5A50">
        <w:rPr>
          <w:rFonts w:ascii="Times New Roman" w:hAnsi="Times New Roman"/>
          <w:lang w:val="ro-RO"/>
        </w:rPr>
        <w:t>rea</w:t>
      </w:r>
      <w:proofErr w:type="spellEnd"/>
      <w:r w:rsidR="00245DFF" w:rsidRPr="00AD5A50">
        <w:rPr>
          <w:rFonts w:ascii="Times New Roman" w:hAnsi="Times New Roman"/>
          <w:lang w:val="ro-RO"/>
        </w:rPr>
        <w:t xml:space="preserve"> </w:t>
      </w:r>
      <w:r w:rsidRPr="00AD5A50">
        <w:rPr>
          <w:rFonts w:ascii="Times New Roman" w:hAnsi="Times New Roman"/>
          <w:lang w:val="ro-RO"/>
        </w:rPr>
        <w:t xml:space="preserve"> metode</w:t>
      </w:r>
      <w:r w:rsidR="00245DFF" w:rsidRPr="00AD5A50">
        <w:rPr>
          <w:rFonts w:ascii="Times New Roman" w:hAnsi="Times New Roman"/>
          <w:lang w:val="ro-RO"/>
        </w:rPr>
        <w:t>lor</w:t>
      </w:r>
      <w:r w:rsidRPr="00AD5A50">
        <w:rPr>
          <w:rFonts w:ascii="Times New Roman" w:hAnsi="Times New Roman"/>
          <w:lang w:val="ro-RO"/>
        </w:rPr>
        <w:t xml:space="preserve"> de evaluare </w:t>
      </w:r>
      <w:proofErr w:type="spellStart"/>
      <w:r w:rsidRPr="00AD5A50">
        <w:rPr>
          <w:rFonts w:ascii="Times New Roman" w:hAnsi="Times New Roman"/>
          <w:lang w:val="ro-RO"/>
        </w:rPr>
        <w:t>tradiţionale</w:t>
      </w:r>
      <w:proofErr w:type="spellEnd"/>
      <w:r w:rsidRPr="00AD5A50">
        <w:rPr>
          <w:rFonts w:ascii="Times New Roman" w:hAnsi="Times New Roman"/>
          <w:lang w:val="ro-RO"/>
        </w:rPr>
        <w:t xml:space="preserve">, clasice (probe orale și probe scrise), cât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metode clasificate în literatura de specialitate drept metode moderne: evaluarea prin referate, investigații, proiecte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portofolii. </w:t>
      </w:r>
    </w:p>
    <w:p w14:paraId="0738599B" w14:textId="78B3A72A" w:rsidR="00C62D79" w:rsidRPr="00AD5A50" w:rsidRDefault="00C62D79" w:rsidP="00C62D79">
      <w:pPr>
        <w:pStyle w:val="ListParagraph"/>
        <w:ind w:left="0"/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>- realiza</w:t>
      </w:r>
      <w:r w:rsidR="00245DFF" w:rsidRPr="00AD5A50">
        <w:rPr>
          <w:rFonts w:ascii="Times New Roman" w:hAnsi="Times New Roman"/>
          <w:lang w:val="ro-RO"/>
        </w:rPr>
        <w:t>rea</w:t>
      </w:r>
      <w:r w:rsidRPr="00AD5A50">
        <w:rPr>
          <w:rFonts w:ascii="Times New Roman" w:hAnsi="Times New Roman"/>
          <w:lang w:val="ro-RO"/>
        </w:rPr>
        <w:t xml:space="preserve"> not</w:t>
      </w:r>
      <w:r w:rsidR="00245DFF" w:rsidRPr="00AD5A50">
        <w:rPr>
          <w:rFonts w:ascii="Times New Roman" w:hAnsi="Times New Roman"/>
          <w:lang w:val="ro-RO"/>
        </w:rPr>
        <w:t>ării</w:t>
      </w:r>
      <w:r w:rsidRPr="00AD5A50">
        <w:rPr>
          <w:rFonts w:ascii="Times New Roman" w:hAnsi="Times New Roman"/>
          <w:lang w:val="ro-RO"/>
        </w:rPr>
        <w:t xml:space="preserve"> ritmic</w:t>
      </w:r>
      <w:r w:rsidR="00245DFF" w:rsidRPr="00AD5A50">
        <w:rPr>
          <w:rFonts w:ascii="Times New Roman" w:hAnsi="Times New Roman"/>
          <w:lang w:val="ro-RO"/>
        </w:rPr>
        <w:t>e</w:t>
      </w:r>
      <w:r w:rsidRPr="00AD5A50">
        <w:rPr>
          <w:rFonts w:ascii="Times New Roman" w:hAnsi="Times New Roman"/>
          <w:lang w:val="ro-RO"/>
        </w:rPr>
        <w:t xml:space="preserve"> a elevilor, în conformitate cu prevederile documentelor școlare aflate în vigoare;</w:t>
      </w:r>
    </w:p>
    <w:p w14:paraId="17D237D9" w14:textId="52C6B388" w:rsidR="00C62D79" w:rsidRPr="00AD5A50" w:rsidRDefault="00C62D79" w:rsidP="00C62D79">
      <w:pPr>
        <w:pStyle w:val="ListParagraph"/>
        <w:ind w:left="0"/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>- comunica</w:t>
      </w:r>
      <w:r w:rsidR="00245DFF" w:rsidRPr="00AD5A50">
        <w:rPr>
          <w:rFonts w:ascii="Times New Roman" w:hAnsi="Times New Roman"/>
          <w:lang w:val="ro-RO"/>
        </w:rPr>
        <w:t>rea</w:t>
      </w:r>
      <w:r w:rsidRPr="00AD5A50">
        <w:rPr>
          <w:rFonts w:ascii="Times New Roman" w:hAnsi="Times New Roman"/>
          <w:lang w:val="ro-RO"/>
        </w:rPr>
        <w:t xml:space="preserve"> cu promptitudine rezultatele evaluărilor, atât elevilor , cât și părinților acestora;</w:t>
      </w:r>
    </w:p>
    <w:p w14:paraId="76B54912" w14:textId="605ADC3B" w:rsidR="00C62D79" w:rsidRPr="00AD5A50" w:rsidRDefault="00C62D79" w:rsidP="00C62D79">
      <w:pPr>
        <w:pStyle w:val="ListParagraph"/>
        <w:ind w:left="0"/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>-</w:t>
      </w:r>
      <w:r w:rsidR="00245DFF" w:rsidRPr="00AD5A50">
        <w:rPr>
          <w:rFonts w:ascii="Times New Roman" w:hAnsi="Times New Roman"/>
          <w:lang w:val="ro-RO"/>
        </w:rPr>
        <w:t xml:space="preserve"> </w:t>
      </w:r>
      <w:r w:rsidRPr="00AD5A50">
        <w:rPr>
          <w:rFonts w:ascii="Times New Roman" w:hAnsi="Times New Roman"/>
          <w:lang w:val="ro-RO"/>
        </w:rPr>
        <w:t>impu</w:t>
      </w:r>
      <w:r w:rsidR="00245DFF" w:rsidRPr="00AD5A50">
        <w:rPr>
          <w:rFonts w:ascii="Times New Roman" w:hAnsi="Times New Roman"/>
          <w:lang w:val="ro-RO"/>
        </w:rPr>
        <w:t>nerea</w:t>
      </w:r>
      <w:r w:rsidRPr="00AD5A50">
        <w:rPr>
          <w:rFonts w:ascii="Times New Roman" w:hAnsi="Times New Roman"/>
          <w:lang w:val="ro-RO"/>
        </w:rPr>
        <w:t xml:space="preserve"> utilizarea autoevaluării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a </w:t>
      </w:r>
      <w:proofErr w:type="spellStart"/>
      <w:r w:rsidRPr="00AD5A50">
        <w:rPr>
          <w:rFonts w:ascii="Times New Roman" w:hAnsi="Times New Roman"/>
          <w:lang w:val="ro-RO"/>
        </w:rPr>
        <w:t>interevaluării</w:t>
      </w:r>
      <w:proofErr w:type="spellEnd"/>
      <w:r w:rsidRPr="00AD5A50">
        <w:rPr>
          <w:rFonts w:ascii="Times New Roman" w:hAnsi="Times New Roman"/>
          <w:lang w:val="ro-RO"/>
        </w:rPr>
        <w:t xml:space="preserve">, ca </w:t>
      </w:r>
      <w:proofErr w:type="spellStart"/>
      <w:r w:rsidRPr="00AD5A50">
        <w:rPr>
          <w:rFonts w:ascii="Times New Roman" w:hAnsi="Times New Roman"/>
          <w:lang w:val="ro-RO"/>
        </w:rPr>
        <w:t>modalităţi</w:t>
      </w:r>
      <w:proofErr w:type="spellEnd"/>
      <w:r w:rsidRPr="00AD5A50">
        <w:rPr>
          <w:rFonts w:ascii="Times New Roman" w:hAnsi="Times New Roman"/>
          <w:lang w:val="ro-RO"/>
        </w:rPr>
        <w:t xml:space="preserve"> de dezvoltare la elevi a </w:t>
      </w:r>
      <w:proofErr w:type="spellStart"/>
      <w:r w:rsidRPr="00AD5A50">
        <w:rPr>
          <w:rFonts w:ascii="Times New Roman" w:hAnsi="Times New Roman"/>
          <w:lang w:val="ro-RO"/>
        </w:rPr>
        <w:t>competenţelor</w:t>
      </w:r>
      <w:proofErr w:type="spellEnd"/>
      <w:r w:rsidRPr="00AD5A50">
        <w:rPr>
          <w:rFonts w:ascii="Times New Roman" w:hAnsi="Times New Roman"/>
          <w:lang w:val="ro-RO"/>
        </w:rPr>
        <w:t xml:space="preserve"> evaluative</w:t>
      </w:r>
    </w:p>
    <w:p w14:paraId="23C139CE" w14:textId="77777777" w:rsidR="00C62D79" w:rsidRPr="00AD5A50" w:rsidRDefault="00C62D79" w:rsidP="00C62D79">
      <w:pPr>
        <w:pStyle w:val="ListParagraph"/>
        <w:ind w:left="0"/>
        <w:jc w:val="both"/>
        <w:rPr>
          <w:rFonts w:ascii="Times New Roman" w:hAnsi="Times New Roman"/>
          <w:lang w:val="ro-RO"/>
        </w:rPr>
      </w:pPr>
    </w:p>
    <w:p w14:paraId="46D35240" w14:textId="77777777" w:rsidR="00C62D79" w:rsidRPr="00AD5A50" w:rsidRDefault="00C62D79" w:rsidP="00C62D79">
      <w:pPr>
        <w:pStyle w:val="ListParagraph"/>
        <w:ind w:left="0"/>
        <w:jc w:val="both"/>
        <w:rPr>
          <w:rFonts w:ascii="Times New Roman" w:hAnsi="Times New Roman"/>
          <w:b/>
          <w:bCs/>
          <w:lang w:val="ro-RO"/>
        </w:rPr>
      </w:pPr>
      <w:r w:rsidRPr="00AD5A50">
        <w:rPr>
          <w:rFonts w:ascii="Times New Roman" w:hAnsi="Times New Roman"/>
          <w:b/>
          <w:bCs/>
          <w:lang w:val="ro-RO"/>
        </w:rPr>
        <w:lastRenderedPageBreak/>
        <w:t xml:space="preserve">             4.Managementul clasei de elevi</w:t>
      </w:r>
    </w:p>
    <w:p w14:paraId="340746DB" w14:textId="6BC5A711" w:rsidR="00C62D79" w:rsidRPr="00AD5A50" w:rsidRDefault="00C62D79" w:rsidP="00C62D79">
      <w:pPr>
        <w:pStyle w:val="ListParagraph"/>
        <w:ind w:left="0"/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>-  realiza</w:t>
      </w:r>
      <w:r w:rsidR="00245DFF" w:rsidRPr="00AD5A50">
        <w:rPr>
          <w:rFonts w:ascii="Times New Roman" w:hAnsi="Times New Roman"/>
          <w:lang w:val="ro-RO"/>
        </w:rPr>
        <w:t xml:space="preserve">rea </w:t>
      </w:r>
      <w:r w:rsidRPr="00AD5A50">
        <w:rPr>
          <w:rFonts w:ascii="Times New Roman" w:hAnsi="Times New Roman"/>
          <w:lang w:val="ro-RO"/>
        </w:rPr>
        <w:t>consilier</w:t>
      </w:r>
      <w:r w:rsidR="00245DFF" w:rsidRPr="00AD5A50">
        <w:rPr>
          <w:rFonts w:ascii="Times New Roman" w:hAnsi="Times New Roman"/>
          <w:lang w:val="ro-RO"/>
        </w:rPr>
        <w:t xml:space="preserve">ii </w:t>
      </w:r>
      <w:r w:rsidRPr="00AD5A50">
        <w:rPr>
          <w:rFonts w:ascii="Times New Roman" w:hAnsi="Times New Roman"/>
          <w:lang w:val="ro-RO"/>
        </w:rPr>
        <w:t>permanent</w:t>
      </w:r>
      <w:r w:rsidR="00245DFF" w:rsidRPr="00AD5A50">
        <w:rPr>
          <w:rFonts w:ascii="Times New Roman" w:hAnsi="Times New Roman"/>
          <w:lang w:val="ro-RO"/>
        </w:rPr>
        <w:t xml:space="preserve">e </w:t>
      </w:r>
      <w:r w:rsidRPr="00AD5A50">
        <w:rPr>
          <w:rFonts w:ascii="Times New Roman" w:hAnsi="Times New Roman"/>
          <w:lang w:val="ro-RO"/>
        </w:rPr>
        <w:t xml:space="preserve">a elevilor , tratându-i </w:t>
      </w:r>
      <w:proofErr w:type="spellStart"/>
      <w:r w:rsidRPr="00AD5A50">
        <w:rPr>
          <w:rFonts w:ascii="Times New Roman" w:hAnsi="Times New Roman"/>
          <w:lang w:val="ro-RO"/>
        </w:rPr>
        <w:t>diferenţiat</w:t>
      </w:r>
      <w:proofErr w:type="spellEnd"/>
      <w:r w:rsidRPr="00AD5A50">
        <w:rPr>
          <w:rFonts w:ascii="Times New Roman" w:hAnsi="Times New Roman"/>
          <w:lang w:val="ro-RO"/>
        </w:rPr>
        <w:t xml:space="preserve">, ca </w:t>
      </w:r>
      <w:proofErr w:type="spellStart"/>
      <w:r w:rsidRPr="00AD5A50">
        <w:rPr>
          <w:rFonts w:ascii="Times New Roman" w:hAnsi="Times New Roman"/>
          <w:lang w:val="ro-RO"/>
        </w:rPr>
        <w:t>individualităţi</w:t>
      </w:r>
      <w:proofErr w:type="spellEnd"/>
      <w:r w:rsidRPr="00AD5A50">
        <w:rPr>
          <w:rFonts w:ascii="Times New Roman" w:hAnsi="Times New Roman"/>
          <w:lang w:val="ro-RO"/>
        </w:rPr>
        <w:t xml:space="preserve">, dar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ca membri ai grupului social care este clasa de elevi;</w:t>
      </w:r>
    </w:p>
    <w:p w14:paraId="1635FEBA" w14:textId="77777777" w:rsidR="00C62D79" w:rsidRPr="00AD5A50" w:rsidRDefault="00C62D79" w:rsidP="00C62D79">
      <w:pPr>
        <w:pStyle w:val="ListParagraph"/>
        <w:ind w:left="0"/>
        <w:jc w:val="both"/>
        <w:rPr>
          <w:rFonts w:ascii="Times New Roman" w:hAnsi="Times New Roman"/>
          <w:lang w:val="ro-RO"/>
        </w:rPr>
      </w:pPr>
    </w:p>
    <w:p w14:paraId="3079DDC5" w14:textId="591241CB" w:rsidR="00C62D79" w:rsidRPr="00AD5A50" w:rsidRDefault="00C62D79" w:rsidP="00C62D79">
      <w:pPr>
        <w:pStyle w:val="ListParagraph"/>
        <w:ind w:left="0"/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>-  monitoriza</w:t>
      </w:r>
      <w:r w:rsidR="00245DFF" w:rsidRPr="00AD5A50">
        <w:rPr>
          <w:rFonts w:ascii="Times New Roman" w:hAnsi="Times New Roman"/>
          <w:lang w:val="ro-RO"/>
        </w:rPr>
        <w:t>rea</w:t>
      </w:r>
      <w:r w:rsidRPr="00AD5A50">
        <w:rPr>
          <w:rFonts w:ascii="Times New Roman" w:hAnsi="Times New Roman"/>
          <w:lang w:val="ro-RO"/>
        </w:rPr>
        <w:t xml:space="preserve">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atenu</w:t>
      </w:r>
      <w:r w:rsidR="00245DFF" w:rsidRPr="00AD5A50">
        <w:rPr>
          <w:rFonts w:ascii="Times New Roman" w:hAnsi="Times New Roman"/>
          <w:lang w:val="ro-RO"/>
        </w:rPr>
        <w:t>area</w:t>
      </w:r>
      <w:r w:rsidRPr="00AD5A50">
        <w:rPr>
          <w:rFonts w:ascii="Times New Roman" w:hAnsi="Times New Roman"/>
          <w:lang w:val="ro-RO"/>
        </w:rPr>
        <w:t>/anula</w:t>
      </w:r>
      <w:r w:rsidR="00245DFF" w:rsidRPr="00AD5A50">
        <w:rPr>
          <w:rFonts w:ascii="Times New Roman" w:hAnsi="Times New Roman"/>
          <w:lang w:val="ro-RO"/>
        </w:rPr>
        <w:t>rea</w:t>
      </w:r>
      <w:r w:rsidRPr="00AD5A50">
        <w:rPr>
          <w:rFonts w:ascii="Times New Roman" w:hAnsi="Times New Roman"/>
          <w:lang w:val="ro-RO"/>
        </w:rPr>
        <w:t xml:space="preserve"> acele comportamente ale elevilor care interferau cu </w:t>
      </w:r>
      <w:proofErr w:type="spellStart"/>
      <w:r w:rsidRPr="00AD5A50">
        <w:rPr>
          <w:rFonts w:ascii="Times New Roman" w:hAnsi="Times New Roman"/>
          <w:lang w:val="ro-RO"/>
        </w:rPr>
        <w:t>învăţarea</w:t>
      </w:r>
      <w:proofErr w:type="spellEnd"/>
      <w:r w:rsidRPr="00AD5A50">
        <w:rPr>
          <w:rFonts w:ascii="Times New Roman" w:hAnsi="Times New Roman"/>
          <w:lang w:val="ro-RO"/>
        </w:rPr>
        <w:t xml:space="preserve">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adaptarea socială; rezultatele acestor </w:t>
      </w:r>
      <w:proofErr w:type="spellStart"/>
      <w:r w:rsidRPr="00AD5A50">
        <w:rPr>
          <w:rFonts w:ascii="Times New Roman" w:hAnsi="Times New Roman"/>
          <w:lang w:val="ro-RO"/>
        </w:rPr>
        <w:t>activităţi</w:t>
      </w:r>
      <w:proofErr w:type="spellEnd"/>
      <w:r w:rsidRPr="00AD5A50">
        <w:rPr>
          <w:rFonts w:ascii="Times New Roman" w:hAnsi="Times New Roman"/>
          <w:lang w:val="ro-RO"/>
        </w:rPr>
        <w:t xml:space="preserve"> s-au </w:t>
      </w:r>
      <w:proofErr w:type="spellStart"/>
      <w:r w:rsidRPr="00AD5A50">
        <w:rPr>
          <w:rFonts w:ascii="Times New Roman" w:hAnsi="Times New Roman"/>
          <w:lang w:val="ro-RO"/>
        </w:rPr>
        <w:t>răfrânt</w:t>
      </w:r>
      <w:proofErr w:type="spellEnd"/>
      <w:r w:rsidRPr="00AD5A50">
        <w:rPr>
          <w:rFonts w:ascii="Times New Roman" w:hAnsi="Times New Roman"/>
          <w:lang w:val="ro-RO"/>
        </w:rPr>
        <w:t xml:space="preserve"> în mod pozitiv asupra randamentului școlar al acestora, remarcat de către toți membrii consiliului profesoral al clasei;</w:t>
      </w:r>
    </w:p>
    <w:p w14:paraId="4E3D8AE2" w14:textId="77777777" w:rsidR="00C62D79" w:rsidRPr="00AD5A50" w:rsidRDefault="00C62D79" w:rsidP="00C62D79">
      <w:pPr>
        <w:pStyle w:val="ListParagraph"/>
        <w:ind w:left="0"/>
        <w:jc w:val="both"/>
        <w:rPr>
          <w:rFonts w:ascii="Times New Roman" w:hAnsi="Times New Roman"/>
          <w:lang w:val="ro-RO"/>
        </w:rPr>
      </w:pPr>
    </w:p>
    <w:p w14:paraId="2A05E269" w14:textId="77777777" w:rsidR="00C62D79" w:rsidRPr="00AD5A50" w:rsidRDefault="00C62D79" w:rsidP="00C62D79">
      <w:pPr>
        <w:jc w:val="both"/>
        <w:rPr>
          <w:rFonts w:ascii="Times New Roman" w:hAnsi="Times New Roman"/>
          <w:b/>
          <w:bCs/>
          <w:lang w:val="ro-RO"/>
        </w:rPr>
      </w:pPr>
      <w:r w:rsidRPr="00AD5A50">
        <w:rPr>
          <w:rFonts w:ascii="Times New Roman" w:hAnsi="Times New Roman"/>
          <w:b/>
          <w:bCs/>
          <w:lang w:val="ro-RO"/>
        </w:rPr>
        <w:t xml:space="preserve">                   </w:t>
      </w:r>
    </w:p>
    <w:p w14:paraId="3ECB959C" w14:textId="77777777" w:rsidR="00C62D79" w:rsidRPr="00AD5A50" w:rsidRDefault="00C62D79" w:rsidP="00C62D79">
      <w:pPr>
        <w:ind w:firstLine="720"/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b/>
          <w:bCs/>
          <w:lang w:val="ro-RO"/>
        </w:rPr>
        <w:t xml:space="preserve">5.Managementul carierei </w:t>
      </w:r>
      <w:proofErr w:type="spellStart"/>
      <w:r w:rsidRPr="00AD5A50">
        <w:rPr>
          <w:rFonts w:ascii="Times New Roman" w:hAnsi="Times New Roman"/>
          <w:b/>
          <w:bCs/>
          <w:lang w:val="ro-RO"/>
        </w:rPr>
        <w:t>şi</w:t>
      </w:r>
      <w:proofErr w:type="spellEnd"/>
      <w:r w:rsidRPr="00AD5A50">
        <w:rPr>
          <w:rFonts w:ascii="Times New Roman" w:hAnsi="Times New Roman"/>
          <w:b/>
          <w:bCs/>
          <w:lang w:val="ro-RO"/>
        </w:rPr>
        <w:t xml:space="preserve"> al dezvoltării personale:</w:t>
      </w:r>
    </w:p>
    <w:p w14:paraId="233755BE" w14:textId="77777777" w:rsidR="00C62D79" w:rsidRPr="00AD5A50" w:rsidRDefault="00C62D79" w:rsidP="00C62D79">
      <w:pPr>
        <w:pStyle w:val="NoSpacing"/>
        <w:jc w:val="both"/>
        <w:rPr>
          <w:rFonts w:ascii="Times New Roman" w:hAnsi="Times New Roman"/>
          <w:color w:val="000000"/>
          <w:u w:val="single"/>
          <w:lang w:val="ro-RO"/>
        </w:rPr>
      </w:pPr>
      <w:r w:rsidRPr="00AD5A50">
        <w:rPr>
          <w:rFonts w:ascii="Times New Roman" w:hAnsi="Times New Roman"/>
          <w:color w:val="000000"/>
          <w:u w:val="single"/>
          <w:lang w:val="ro-RO"/>
        </w:rPr>
        <w:t xml:space="preserve">a)Activitate pe </w:t>
      </w:r>
      <w:proofErr w:type="spellStart"/>
      <w:r w:rsidRPr="00AD5A50">
        <w:rPr>
          <w:rFonts w:ascii="Times New Roman" w:hAnsi="Times New Roman"/>
          <w:color w:val="000000"/>
          <w:u w:val="single"/>
          <w:lang w:val="ro-RO"/>
        </w:rPr>
        <w:t>şcoală</w:t>
      </w:r>
      <w:proofErr w:type="spellEnd"/>
      <w:r w:rsidRPr="00AD5A50">
        <w:rPr>
          <w:rFonts w:ascii="Times New Roman" w:hAnsi="Times New Roman"/>
          <w:color w:val="000000"/>
          <w:u w:val="single"/>
          <w:lang w:val="ro-RO"/>
        </w:rPr>
        <w:t>:</w:t>
      </w:r>
    </w:p>
    <w:p w14:paraId="1CE12C39" w14:textId="55EC729C" w:rsidR="00C62D79" w:rsidRPr="00AD5A50" w:rsidRDefault="00C62D79" w:rsidP="00C62D79">
      <w:pPr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>- participa</w:t>
      </w:r>
      <w:r w:rsidR="00245DFF" w:rsidRPr="00AD5A50">
        <w:rPr>
          <w:rFonts w:ascii="Times New Roman" w:hAnsi="Times New Roman"/>
          <w:lang w:val="ro-RO"/>
        </w:rPr>
        <w:t>re</w:t>
      </w:r>
      <w:r w:rsidRPr="00AD5A50">
        <w:rPr>
          <w:rFonts w:ascii="Times New Roman" w:hAnsi="Times New Roman"/>
          <w:lang w:val="ro-RO"/>
        </w:rPr>
        <w:t xml:space="preserve"> la consiliile profesorale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la </w:t>
      </w:r>
      <w:proofErr w:type="spellStart"/>
      <w:r w:rsidRPr="00AD5A50">
        <w:rPr>
          <w:rFonts w:ascii="Times New Roman" w:hAnsi="Times New Roman"/>
          <w:lang w:val="ro-RO"/>
        </w:rPr>
        <w:t>şedinţele</w:t>
      </w:r>
      <w:proofErr w:type="spellEnd"/>
      <w:r w:rsidRPr="00AD5A50">
        <w:rPr>
          <w:rFonts w:ascii="Times New Roman" w:hAnsi="Times New Roman"/>
          <w:lang w:val="ro-RO"/>
        </w:rPr>
        <w:t xml:space="preserve"> de comisie metodică organizate în </w:t>
      </w:r>
      <w:proofErr w:type="spellStart"/>
      <w:r w:rsidRPr="00AD5A50">
        <w:rPr>
          <w:rFonts w:ascii="Times New Roman" w:hAnsi="Times New Roman"/>
          <w:lang w:val="ro-RO"/>
        </w:rPr>
        <w:t>şcoală</w:t>
      </w:r>
      <w:proofErr w:type="spellEnd"/>
      <w:r w:rsidRPr="00AD5A50">
        <w:rPr>
          <w:rFonts w:ascii="Times New Roman" w:hAnsi="Times New Roman"/>
          <w:lang w:val="ro-RO"/>
        </w:rPr>
        <w:t>;</w:t>
      </w:r>
    </w:p>
    <w:p w14:paraId="056A4427" w14:textId="7B9A82EE" w:rsidR="00C62D79" w:rsidRPr="00AD5A50" w:rsidRDefault="00C62D79" w:rsidP="00C62D79">
      <w:pPr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>- participa</w:t>
      </w:r>
      <w:r w:rsidR="00245DFF" w:rsidRPr="00AD5A50">
        <w:rPr>
          <w:rFonts w:ascii="Times New Roman" w:hAnsi="Times New Roman"/>
          <w:lang w:val="ro-RO"/>
        </w:rPr>
        <w:t>re</w:t>
      </w:r>
      <w:r w:rsidRPr="00AD5A50">
        <w:rPr>
          <w:rFonts w:ascii="Times New Roman" w:hAnsi="Times New Roman"/>
          <w:lang w:val="ro-RO"/>
        </w:rPr>
        <w:t xml:space="preserve"> la Cercul profesorilor de matematică în sem I</w:t>
      </w:r>
    </w:p>
    <w:p w14:paraId="58C53D8B" w14:textId="2F5B6B22" w:rsidR="00C62D79" w:rsidRPr="00AD5A50" w:rsidRDefault="00C62D79" w:rsidP="00C62D79">
      <w:pPr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 xml:space="preserve">- </w:t>
      </w:r>
      <w:proofErr w:type="spellStart"/>
      <w:r w:rsidRPr="00AD5A50">
        <w:rPr>
          <w:rFonts w:ascii="Times New Roman" w:hAnsi="Times New Roman"/>
          <w:lang w:val="ro-RO"/>
        </w:rPr>
        <w:t>relaţie</w:t>
      </w:r>
      <w:proofErr w:type="spellEnd"/>
      <w:r w:rsidRPr="00AD5A50">
        <w:rPr>
          <w:rFonts w:ascii="Times New Roman" w:hAnsi="Times New Roman"/>
          <w:lang w:val="ro-RO"/>
        </w:rPr>
        <w:t xml:space="preserve"> de colaborare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comunicare permanentă cu celelalte cadre didactice, cu conducerea unității de învățământ, dar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cu elevii</w:t>
      </w:r>
      <w:r w:rsidR="00245DFF" w:rsidRPr="00AD5A50">
        <w:rPr>
          <w:rFonts w:ascii="Times New Roman" w:hAnsi="Times New Roman"/>
          <w:lang w:val="ro-RO"/>
        </w:rPr>
        <w:t xml:space="preserve">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</w:t>
      </w:r>
      <w:proofErr w:type="spellStart"/>
      <w:r w:rsidRPr="00AD5A50">
        <w:rPr>
          <w:rFonts w:ascii="Times New Roman" w:hAnsi="Times New Roman"/>
          <w:lang w:val="ro-RO"/>
        </w:rPr>
        <w:t>părinţii</w:t>
      </w:r>
      <w:proofErr w:type="spellEnd"/>
      <w:r w:rsidRPr="00AD5A50">
        <w:rPr>
          <w:rFonts w:ascii="Times New Roman" w:hAnsi="Times New Roman"/>
          <w:lang w:val="ro-RO"/>
        </w:rPr>
        <w:t xml:space="preserve"> acestora;</w:t>
      </w:r>
    </w:p>
    <w:p w14:paraId="21D6F23D" w14:textId="3C352D13" w:rsidR="00C62D79" w:rsidRPr="00AD5A50" w:rsidRDefault="00C62D79" w:rsidP="00C62D79">
      <w:pPr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 xml:space="preserve">- </w:t>
      </w:r>
      <w:r w:rsidR="00245DFF" w:rsidRPr="00AD5A50">
        <w:rPr>
          <w:rFonts w:ascii="Times New Roman" w:hAnsi="Times New Roman"/>
          <w:lang w:val="ro-RO"/>
        </w:rPr>
        <w:t xml:space="preserve"> </w:t>
      </w:r>
      <w:r w:rsidRPr="00AD5A50">
        <w:rPr>
          <w:rFonts w:ascii="Times New Roman" w:hAnsi="Times New Roman"/>
          <w:lang w:val="ro-RO"/>
        </w:rPr>
        <w:t>realiz</w:t>
      </w:r>
      <w:r w:rsidR="00245DFF" w:rsidRPr="00AD5A50">
        <w:rPr>
          <w:rFonts w:ascii="Times New Roman" w:hAnsi="Times New Roman"/>
          <w:lang w:val="ro-RO"/>
        </w:rPr>
        <w:t>area</w:t>
      </w:r>
      <w:r w:rsidRPr="00AD5A50">
        <w:rPr>
          <w:rFonts w:ascii="Times New Roman" w:hAnsi="Times New Roman"/>
          <w:lang w:val="ro-RO"/>
        </w:rPr>
        <w:t xml:space="preserve">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actualiza</w:t>
      </w:r>
      <w:r w:rsidR="00245DFF" w:rsidRPr="00AD5A50">
        <w:rPr>
          <w:rFonts w:ascii="Times New Roman" w:hAnsi="Times New Roman"/>
          <w:lang w:val="ro-RO"/>
        </w:rPr>
        <w:t>rea</w:t>
      </w:r>
      <w:r w:rsidRPr="00AD5A50">
        <w:rPr>
          <w:rFonts w:ascii="Times New Roman" w:hAnsi="Times New Roman"/>
          <w:lang w:val="ro-RO"/>
        </w:rPr>
        <w:t xml:space="preserve"> portofoliului profesional, ori de câte ori au </w:t>
      </w:r>
      <w:proofErr w:type="spellStart"/>
      <w:r w:rsidRPr="00AD5A50">
        <w:rPr>
          <w:rFonts w:ascii="Times New Roman" w:hAnsi="Times New Roman"/>
          <w:lang w:val="ro-RO"/>
        </w:rPr>
        <w:t>apărul</w:t>
      </w:r>
      <w:proofErr w:type="spellEnd"/>
      <w:r w:rsidRPr="00AD5A50">
        <w:rPr>
          <w:rFonts w:ascii="Times New Roman" w:hAnsi="Times New Roman"/>
          <w:lang w:val="ro-RO"/>
        </w:rPr>
        <w:t xml:space="preserve"> modificări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noi </w:t>
      </w:r>
      <w:proofErr w:type="spellStart"/>
      <w:r w:rsidRPr="00AD5A50">
        <w:rPr>
          <w:rFonts w:ascii="Times New Roman" w:hAnsi="Times New Roman"/>
          <w:lang w:val="ro-RO"/>
        </w:rPr>
        <w:t>achiziţii</w:t>
      </w:r>
      <w:proofErr w:type="spellEnd"/>
      <w:r w:rsidRPr="00AD5A50">
        <w:rPr>
          <w:rFonts w:ascii="Times New Roman" w:hAnsi="Times New Roman"/>
          <w:lang w:val="ro-RO"/>
        </w:rPr>
        <w:t xml:space="preserve"> profesionale.  </w:t>
      </w:r>
    </w:p>
    <w:p w14:paraId="4E17C17C" w14:textId="66B33C99" w:rsidR="00C62D79" w:rsidRPr="00AD5A50" w:rsidRDefault="00C62D79" w:rsidP="00C62D79">
      <w:pPr>
        <w:pStyle w:val="NoSpacing"/>
        <w:jc w:val="both"/>
        <w:rPr>
          <w:rFonts w:ascii="Times New Roman" w:hAnsi="Times New Roman"/>
          <w:color w:val="000000"/>
          <w:lang w:val="ro-RO"/>
        </w:rPr>
      </w:pPr>
      <w:r w:rsidRPr="00AD5A50">
        <w:rPr>
          <w:rFonts w:ascii="Times New Roman" w:hAnsi="Times New Roman"/>
          <w:lang w:val="ro-RO"/>
        </w:rPr>
        <w:t>-</w:t>
      </w:r>
      <w:r w:rsidR="00245DFF" w:rsidRPr="00AD5A50">
        <w:rPr>
          <w:rFonts w:ascii="Times New Roman" w:hAnsi="Times New Roman"/>
          <w:lang w:val="ro-RO"/>
        </w:rPr>
        <w:t xml:space="preserve"> </w:t>
      </w:r>
      <w:proofErr w:type="spellStart"/>
      <w:r w:rsidRPr="00AD5A50">
        <w:rPr>
          <w:rFonts w:ascii="Times New Roman" w:hAnsi="Times New Roman"/>
          <w:lang w:val="ro-RO"/>
        </w:rPr>
        <w:t>iniţi</w:t>
      </w:r>
      <w:r w:rsidR="00245DFF" w:rsidRPr="00AD5A50">
        <w:rPr>
          <w:rFonts w:ascii="Times New Roman" w:hAnsi="Times New Roman"/>
          <w:lang w:val="ro-RO"/>
        </w:rPr>
        <w:t>erea</w:t>
      </w:r>
      <w:proofErr w:type="spellEnd"/>
      <w:r w:rsidRPr="00AD5A50">
        <w:rPr>
          <w:rFonts w:ascii="Times New Roman" w:hAnsi="Times New Roman"/>
          <w:lang w:val="ro-RO"/>
        </w:rPr>
        <w:t xml:space="preserve"> </w:t>
      </w:r>
      <w:proofErr w:type="spellStart"/>
      <w:r w:rsidRPr="00AD5A50">
        <w:rPr>
          <w:rFonts w:ascii="Times New Roman" w:hAnsi="Times New Roman"/>
          <w:lang w:val="ro-RO"/>
        </w:rPr>
        <w:t>şi</w:t>
      </w:r>
      <w:proofErr w:type="spellEnd"/>
      <w:r w:rsidRPr="00AD5A50">
        <w:rPr>
          <w:rFonts w:ascii="Times New Roman" w:hAnsi="Times New Roman"/>
          <w:lang w:val="ro-RO"/>
        </w:rPr>
        <w:t xml:space="preserve"> derulat proiectul </w:t>
      </w:r>
      <w:proofErr w:type="spellStart"/>
      <w:r w:rsidRPr="00AD5A50">
        <w:rPr>
          <w:rFonts w:ascii="Times New Roman" w:hAnsi="Times New Roman"/>
          <w:lang w:val="ro-RO"/>
        </w:rPr>
        <w:t>educaţional</w:t>
      </w:r>
      <w:proofErr w:type="spellEnd"/>
      <w:r w:rsidRPr="00AD5A50">
        <w:rPr>
          <w:rFonts w:ascii="Times New Roman" w:hAnsi="Times New Roman"/>
          <w:lang w:val="ro-RO"/>
        </w:rPr>
        <w:t xml:space="preserve"> ,,Bac de 10 la Mate!</w:t>
      </w:r>
      <w:r w:rsidRPr="00AD5A50">
        <w:rPr>
          <w:rFonts w:ascii="Times New Roman" w:hAnsi="Times New Roman"/>
        </w:rPr>
        <w:t>”</w:t>
      </w:r>
      <w:r w:rsidRPr="00AD5A50">
        <w:rPr>
          <w:rFonts w:ascii="Times New Roman" w:hAnsi="Times New Roman"/>
          <w:lang w:val="ro-RO"/>
        </w:rPr>
        <w:t xml:space="preserve"> prin</w:t>
      </w:r>
      <w:r w:rsidR="00245DFF" w:rsidRPr="00AD5A50">
        <w:rPr>
          <w:rFonts w:ascii="Times New Roman" w:hAnsi="Times New Roman"/>
          <w:lang w:val="ro-RO"/>
        </w:rPr>
        <w:t xml:space="preserve"> </w:t>
      </w:r>
      <w:proofErr w:type="spellStart"/>
      <w:r w:rsidRPr="00AD5A50">
        <w:rPr>
          <w:rFonts w:ascii="Times New Roman" w:hAnsi="Times New Roman"/>
          <w:lang w:val="ro-RO"/>
        </w:rPr>
        <w:t>derulat</w:t>
      </w:r>
      <w:r w:rsidR="00245DFF" w:rsidRPr="00AD5A50">
        <w:rPr>
          <w:rFonts w:ascii="Times New Roman" w:hAnsi="Times New Roman"/>
          <w:lang w:val="ro-RO"/>
        </w:rPr>
        <w:t>rea</w:t>
      </w:r>
      <w:proofErr w:type="spellEnd"/>
      <w:r w:rsidR="00245DFF" w:rsidRPr="00AD5A50">
        <w:rPr>
          <w:rFonts w:ascii="Times New Roman" w:hAnsi="Times New Roman"/>
          <w:lang w:val="ro-RO"/>
        </w:rPr>
        <w:t xml:space="preserve"> de </w:t>
      </w:r>
      <w:r w:rsidRPr="00AD5A50">
        <w:rPr>
          <w:rFonts w:ascii="Times New Roman" w:hAnsi="Times New Roman"/>
          <w:lang w:val="ro-RO"/>
        </w:rPr>
        <w:t xml:space="preserve">sesiuni de </w:t>
      </w:r>
      <w:proofErr w:type="spellStart"/>
      <w:r w:rsidRPr="00AD5A50">
        <w:rPr>
          <w:rFonts w:ascii="Times New Roman" w:hAnsi="Times New Roman"/>
          <w:lang w:val="ro-RO"/>
        </w:rPr>
        <w:t>pregatire</w:t>
      </w:r>
      <w:proofErr w:type="spellEnd"/>
      <w:r w:rsidRPr="00AD5A50">
        <w:rPr>
          <w:rFonts w:ascii="Times New Roman" w:hAnsi="Times New Roman"/>
          <w:lang w:val="ro-RO"/>
        </w:rPr>
        <w:t xml:space="preserve"> suplimentara pentru Bacalaureat cu elevii clasei a XII-a B după orele de curs</w:t>
      </w:r>
    </w:p>
    <w:p w14:paraId="00669C26" w14:textId="77777777" w:rsidR="00C62D79" w:rsidRPr="00AD5A50" w:rsidRDefault="00C62D79" w:rsidP="00C62D79">
      <w:pPr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 xml:space="preserve"> </w:t>
      </w:r>
    </w:p>
    <w:p w14:paraId="7B811912" w14:textId="77777777" w:rsidR="00C62D79" w:rsidRPr="00AD5A50" w:rsidRDefault="00C62D79" w:rsidP="00C62D79">
      <w:pPr>
        <w:jc w:val="both"/>
        <w:rPr>
          <w:rFonts w:ascii="Times New Roman" w:hAnsi="Times New Roman"/>
          <w:b/>
          <w:lang w:val="ro-RO"/>
        </w:rPr>
      </w:pPr>
      <w:r w:rsidRPr="00AD5A50">
        <w:rPr>
          <w:rFonts w:ascii="Times New Roman" w:hAnsi="Times New Roman"/>
          <w:b/>
          <w:lang w:val="ro-RO"/>
        </w:rPr>
        <w:t xml:space="preserve">            6.Conduita profesională</w:t>
      </w:r>
    </w:p>
    <w:p w14:paraId="22ABBB62" w14:textId="7B96ACDC" w:rsidR="00C62D79" w:rsidRPr="00AD5A50" w:rsidRDefault="00C62D79" w:rsidP="00C62D79">
      <w:pPr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>-</w:t>
      </w:r>
      <w:r w:rsidR="00245DFF" w:rsidRPr="00AD5A50">
        <w:rPr>
          <w:rFonts w:ascii="Times New Roman" w:hAnsi="Times New Roman"/>
          <w:lang w:val="ro-RO"/>
        </w:rPr>
        <w:t xml:space="preserve"> </w:t>
      </w:r>
      <w:r w:rsidRPr="00AD5A50">
        <w:rPr>
          <w:rFonts w:ascii="Times New Roman" w:hAnsi="Times New Roman"/>
          <w:lang w:val="ro-RO"/>
        </w:rPr>
        <w:t>manifesta</w:t>
      </w:r>
      <w:r w:rsidR="00245DFF" w:rsidRPr="00AD5A50">
        <w:rPr>
          <w:rFonts w:ascii="Times New Roman" w:hAnsi="Times New Roman"/>
          <w:lang w:val="ro-RO"/>
        </w:rPr>
        <w:t>rea</w:t>
      </w:r>
      <w:r w:rsidRPr="00AD5A50">
        <w:rPr>
          <w:rFonts w:ascii="Times New Roman" w:hAnsi="Times New Roman"/>
          <w:lang w:val="ro-RO"/>
        </w:rPr>
        <w:t xml:space="preserve"> atitudini</w:t>
      </w:r>
      <w:r w:rsidR="00211E93" w:rsidRPr="00AD5A50">
        <w:rPr>
          <w:rFonts w:ascii="Times New Roman" w:hAnsi="Times New Roman"/>
          <w:lang w:val="ro-RO"/>
        </w:rPr>
        <w:t xml:space="preserve">i </w:t>
      </w:r>
      <w:r w:rsidRPr="00AD5A50">
        <w:rPr>
          <w:rFonts w:ascii="Times New Roman" w:hAnsi="Times New Roman"/>
          <w:lang w:val="ro-RO"/>
        </w:rPr>
        <w:t xml:space="preserve">morale si civice </w:t>
      </w:r>
      <w:r w:rsidR="00211E93" w:rsidRPr="00AD5A50">
        <w:rPr>
          <w:rFonts w:ascii="Times New Roman" w:hAnsi="Times New Roman"/>
          <w:lang w:val="ro-RO"/>
        </w:rPr>
        <w:t>corespunzătoare</w:t>
      </w:r>
      <w:r w:rsidRPr="00AD5A50">
        <w:rPr>
          <w:rFonts w:ascii="Times New Roman" w:hAnsi="Times New Roman"/>
          <w:lang w:val="ro-RO"/>
        </w:rPr>
        <w:t>: ținută decentă, limbaj potrivit, comportament adecvat;</w:t>
      </w:r>
    </w:p>
    <w:p w14:paraId="3140596C" w14:textId="13FB9DB2" w:rsidR="00C62D79" w:rsidRPr="00AD5A50" w:rsidRDefault="00C62D79" w:rsidP="00C62D79">
      <w:pPr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>-respecta</w:t>
      </w:r>
      <w:r w:rsidR="00211E93" w:rsidRPr="00AD5A50">
        <w:rPr>
          <w:rFonts w:ascii="Times New Roman" w:hAnsi="Times New Roman"/>
          <w:lang w:val="ro-RO"/>
        </w:rPr>
        <w:t xml:space="preserve">rea </w:t>
      </w:r>
      <w:r w:rsidRPr="00AD5A50">
        <w:rPr>
          <w:rFonts w:ascii="Times New Roman" w:hAnsi="Times New Roman"/>
          <w:lang w:val="ro-RO"/>
        </w:rPr>
        <w:t>și promova</w:t>
      </w:r>
      <w:r w:rsidR="00211E93" w:rsidRPr="00AD5A50">
        <w:rPr>
          <w:rFonts w:ascii="Times New Roman" w:hAnsi="Times New Roman"/>
          <w:lang w:val="ro-RO"/>
        </w:rPr>
        <w:t>rea</w:t>
      </w:r>
      <w:r w:rsidRPr="00AD5A50">
        <w:rPr>
          <w:rFonts w:ascii="Times New Roman" w:hAnsi="Times New Roman"/>
          <w:lang w:val="ro-RO"/>
        </w:rPr>
        <w:t xml:space="preserve"> </w:t>
      </w:r>
      <w:proofErr w:type="spellStart"/>
      <w:r w:rsidRPr="00AD5A50">
        <w:rPr>
          <w:rFonts w:ascii="Times New Roman" w:hAnsi="Times New Roman"/>
          <w:lang w:val="ro-RO"/>
        </w:rPr>
        <w:t>deontologia</w:t>
      </w:r>
      <w:r w:rsidR="00211E93" w:rsidRPr="00AD5A50">
        <w:rPr>
          <w:rFonts w:ascii="Times New Roman" w:hAnsi="Times New Roman"/>
          <w:lang w:val="ro-RO"/>
        </w:rPr>
        <w:t>ei</w:t>
      </w:r>
      <w:proofErr w:type="spellEnd"/>
      <w:r w:rsidR="00211E93" w:rsidRPr="00AD5A50">
        <w:rPr>
          <w:rFonts w:ascii="Times New Roman" w:hAnsi="Times New Roman"/>
          <w:lang w:val="ro-RO"/>
        </w:rPr>
        <w:t xml:space="preserve"> </w:t>
      </w:r>
      <w:r w:rsidRPr="00AD5A50">
        <w:rPr>
          <w:rFonts w:ascii="Times New Roman" w:hAnsi="Times New Roman"/>
          <w:lang w:val="ro-RO"/>
        </w:rPr>
        <w:t>profesional</w:t>
      </w:r>
      <w:r w:rsidR="00211E93" w:rsidRPr="00AD5A50">
        <w:rPr>
          <w:rFonts w:ascii="Times New Roman" w:hAnsi="Times New Roman"/>
          <w:lang w:val="ro-RO"/>
        </w:rPr>
        <w:t>e</w:t>
      </w:r>
      <w:r w:rsidRPr="00AD5A50">
        <w:rPr>
          <w:rFonts w:ascii="Times New Roman" w:hAnsi="Times New Roman"/>
          <w:lang w:val="ro-RO"/>
        </w:rPr>
        <w:t>.</w:t>
      </w:r>
    </w:p>
    <w:p w14:paraId="0CB34E44" w14:textId="77777777" w:rsidR="00C62D79" w:rsidRPr="00AD5A50" w:rsidRDefault="00C62D79" w:rsidP="00C62D79">
      <w:pPr>
        <w:jc w:val="both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ab/>
      </w:r>
    </w:p>
    <w:p w14:paraId="192B27CE" w14:textId="77777777" w:rsidR="00497F05" w:rsidRPr="00AD5A50" w:rsidRDefault="00497F05" w:rsidP="00497F05">
      <w:pPr>
        <w:pStyle w:val="ListParagraph"/>
        <w:jc w:val="right"/>
        <w:rPr>
          <w:rFonts w:ascii="Times New Roman" w:hAnsi="Times New Roman"/>
          <w:lang w:val="ro-RO"/>
        </w:rPr>
      </w:pPr>
    </w:p>
    <w:p w14:paraId="27A2D54A" w14:textId="77777777" w:rsidR="00497F05" w:rsidRPr="00AD5A50" w:rsidRDefault="00497F05" w:rsidP="00497F05">
      <w:pPr>
        <w:pStyle w:val="ListParagraph"/>
        <w:jc w:val="right"/>
        <w:rPr>
          <w:rFonts w:ascii="Times New Roman" w:hAnsi="Times New Roman"/>
          <w:lang w:val="ro-RO"/>
        </w:rPr>
      </w:pPr>
    </w:p>
    <w:p w14:paraId="2CDD4E5A" w14:textId="77777777" w:rsidR="00497F05" w:rsidRPr="00AD5A50" w:rsidRDefault="00497F05" w:rsidP="00497F05">
      <w:pPr>
        <w:pStyle w:val="ListParagraph"/>
        <w:jc w:val="right"/>
        <w:rPr>
          <w:rFonts w:ascii="Times New Roman" w:hAnsi="Times New Roman"/>
          <w:lang w:val="ro-RO"/>
        </w:rPr>
      </w:pPr>
    </w:p>
    <w:p w14:paraId="41139DB3" w14:textId="77777777" w:rsidR="00497F05" w:rsidRPr="00AD5A50" w:rsidRDefault="00497F05" w:rsidP="00497F05">
      <w:pPr>
        <w:pStyle w:val="ListParagraph"/>
        <w:jc w:val="right"/>
        <w:rPr>
          <w:rFonts w:ascii="Times New Roman" w:hAnsi="Times New Roman"/>
          <w:lang w:val="ro-RO"/>
        </w:rPr>
      </w:pPr>
    </w:p>
    <w:p w14:paraId="2895AF0D" w14:textId="77777777" w:rsidR="00497F05" w:rsidRPr="00AD5A50" w:rsidRDefault="00497F05" w:rsidP="00497F05">
      <w:pPr>
        <w:pStyle w:val="ListParagraph"/>
        <w:jc w:val="right"/>
        <w:rPr>
          <w:rFonts w:ascii="Times New Roman" w:hAnsi="Times New Roman"/>
          <w:lang w:val="ro-RO"/>
        </w:rPr>
      </w:pPr>
    </w:p>
    <w:p w14:paraId="11694318" w14:textId="77777777" w:rsidR="00497F05" w:rsidRPr="00AD5A50" w:rsidRDefault="00497F05" w:rsidP="00497F05">
      <w:pPr>
        <w:pStyle w:val="ListParagraph"/>
        <w:jc w:val="right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 xml:space="preserve">Întocmit </w:t>
      </w:r>
    </w:p>
    <w:p w14:paraId="0E3F9A22" w14:textId="77777777" w:rsidR="00497F05" w:rsidRPr="00AD5A50" w:rsidRDefault="00497F05" w:rsidP="00497F05">
      <w:pPr>
        <w:pStyle w:val="ListParagraph"/>
        <w:jc w:val="right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>Responsabil comisie metodică,</w:t>
      </w:r>
    </w:p>
    <w:p w14:paraId="3908B67C" w14:textId="77777777" w:rsidR="00497F05" w:rsidRPr="00AD5A50" w:rsidRDefault="00497F05" w:rsidP="00497F05">
      <w:pPr>
        <w:pStyle w:val="ListParagraph"/>
        <w:jc w:val="right"/>
        <w:rPr>
          <w:rFonts w:ascii="Times New Roman" w:hAnsi="Times New Roman"/>
          <w:lang w:val="ro-RO"/>
        </w:rPr>
      </w:pPr>
      <w:r w:rsidRPr="00AD5A50">
        <w:rPr>
          <w:rFonts w:ascii="Times New Roman" w:hAnsi="Times New Roman"/>
          <w:lang w:val="ro-RO"/>
        </w:rPr>
        <w:t xml:space="preserve">Prof. </w:t>
      </w:r>
      <w:proofErr w:type="spellStart"/>
      <w:r w:rsidRPr="00AD5A50">
        <w:rPr>
          <w:rFonts w:ascii="Times New Roman" w:hAnsi="Times New Roman"/>
          <w:lang w:val="ro-RO"/>
        </w:rPr>
        <w:t>Țibea</w:t>
      </w:r>
      <w:proofErr w:type="spellEnd"/>
      <w:r w:rsidRPr="00AD5A50">
        <w:rPr>
          <w:rFonts w:ascii="Times New Roman" w:hAnsi="Times New Roman"/>
          <w:lang w:val="ro-RO"/>
        </w:rPr>
        <w:t xml:space="preserve"> Maria</w:t>
      </w:r>
    </w:p>
    <w:p w14:paraId="400380E1" w14:textId="77777777" w:rsidR="006D1E6B" w:rsidRPr="00AD5A50" w:rsidRDefault="006D1E6B">
      <w:pPr>
        <w:rPr>
          <w:rFonts w:ascii="Times New Roman" w:hAnsi="Times New Roman"/>
        </w:rPr>
      </w:pPr>
    </w:p>
    <w:sectPr w:rsidR="006D1E6B" w:rsidRPr="00AD5A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F3606"/>
    <w:multiLevelType w:val="hybridMultilevel"/>
    <w:tmpl w:val="A02AF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80083"/>
    <w:multiLevelType w:val="hybridMultilevel"/>
    <w:tmpl w:val="A05C754A"/>
    <w:lvl w:ilvl="0" w:tplc="316C88C4">
      <w:start w:val="1"/>
      <w:numFmt w:val="bullet"/>
      <w:lvlText w:val="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309DA"/>
    <w:multiLevelType w:val="hybridMultilevel"/>
    <w:tmpl w:val="A5C4D800"/>
    <w:lvl w:ilvl="0" w:tplc="316C88C4">
      <w:start w:val="1"/>
      <w:numFmt w:val="bullet"/>
      <w:lvlText w:val="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5D25FD"/>
    <w:multiLevelType w:val="hybridMultilevel"/>
    <w:tmpl w:val="01961ACE"/>
    <w:lvl w:ilvl="0" w:tplc="316C88C4">
      <w:start w:val="1"/>
      <w:numFmt w:val="bullet"/>
      <w:lvlText w:val="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741838"/>
    <w:multiLevelType w:val="hybridMultilevel"/>
    <w:tmpl w:val="EC18E34E"/>
    <w:lvl w:ilvl="0" w:tplc="316C88C4">
      <w:start w:val="1"/>
      <w:numFmt w:val="bullet"/>
      <w:lvlText w:val="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1D11F0"/>
    <w:multiLevelType w:val="hybridMultilevel"/>
    <w:tmpl w:val="145084E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37BBE"/>
    <w:multiLevelType w:val="hybridMultilevel"/>
    <w:tmpl w:val="F03CF7EC"/>
    <w:lvl w:ilvl="0" w:tplc="7B6A03BE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5DC3449"/>
    <w:multiLevelType w:val="hybridMultilevel"/>
    <w:tmpl w:val="D916B478"/>
    <w:lvl w:ilvl="0" w:tplc="F828AC20">
      <w:start w:val="1"/>
      <w:numFmt w:val="bullet"/>
      <w:lvlText w:val="-"/>
      <w:lvlJc w:val="left"/>
      <w:pPr>
        <w:ind w:left="25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2E27508E"/>
    <w:multiLevelType w:val="hybridMultilevel"/>
    <w:tmpl w:val="9D263556"/>
    <w:lvl w:ilvl="0" w:tplc="0418000D">
      <w:start w:val="1"/>
      <w:numFmt w:val="bullet"/>
      <w:lvlText w:val=""/>
      <w:lvlJc w:val="left"/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02EED"/>
    <w:multiLevelType w:val="hybridMultilevel"/>
    <w:tmpl w:val="188C3520"/>
    <w:lvl w:ilvl="0" w:tplc="8BEE9838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128094B"/>
    <w:multiLevelType w:val="hybridMultilevel"/>
    <w:tmpl w:val="24B23358"/>
    <w:lvl w:ilvl="0" w:tplc="245A1A5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6366696"/>
    <w:multiLevelType w:val="hybridMultilevel"/>
    <w:tmpl w:val="1EC847CA"/>
    <w:lvl w:ilvl="0" w:tplc="254AD37E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3C7B77DF"/>
    <w:multiLevelType w:val="hybridMultilevel"/>
    <w:tmpl w:val="C26431C2"/>
    <w:lvl w:ilvl="0" w:tplc="B824B5E0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57AA6DC7"/>
    <w:multiLevelType w:val="hybridMultilevel"/>
    <w:tmpl w:val="6DE446B2"/>
    <w:lvl w:ilvl="0" w:tplc="90A47892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94841A9"/>
    <w:multiLevelType w:val="hybridMultilevel"/>
    <w:tmpl w:val="096028A8"/>
    <w:lvl w:ilvl="0" w:tplc="316C88C4">
      <w:start w:val="1"/>
      <w:numFmt w:val="bullet"/>
      <w:lvlText w:val="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65C8A"/>
    <w:multiLevelType w:val="hybridMultilevel"/>
    <w:tmpl w:val="177435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50275"/>
    <w:multiLevelType w:val="hybridMultilevel"/>
    <w:tmpl w:val="0CB4A96A"/>
    <w:lvl w:ilvl="0" w:tplc="316C88C4">
      <w:start w:val="1"/>
      <w:numFmt w:val="bullet"/>
      <w:lvlText w:val="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88C6C82"/>
    <w:multiLevelType w:val="hybridMultilevel"/>
    <w:tmpl w:val="D4EE2F7A"/>
    <w:lvl w:ilvl="0" w:tplc="316C88C4">
      <w:start w:val="1"/>
      <w:numFmt w:val="bullet"/>
      <w:lvlText w:val="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6"/>
  </w:num>
  <w:num w:numId="7">
    <w:abstractNumId w:val="7"/>
  </w:num>
  <w:num w:numId="8">
    <w:abstractNumId w:val="5"/>
  </w:num>
  <w:num w:numId="9">
    <w:abstractNumId w:val="1"/>
  </w:num>
  <w:num w:numId="10">
    <w:abstractNumId w:val="17"/>
  </w:num>
  <w:num w:numId="11">
    <w:abstractNumId w:val="2"/>
  </w:num>
  <w:num w:numId="12">
    <w:abstractNumId w:val="16"/>
  </w:num>
  <w:num w:numId="13">
    <w:abstractNumId w:val="3"/>
  </w:num>
  <w:num w:numId="14">
    <w:abstractNumId w:val="4"/>
  </w:num>
  <w:num w:numId="15">
    <w:abstractNumId w:val="14"/>
  </w:num>
  <w:num w:numId="16">
    <w:abstractNumId w:val="0"/>
  </w:num>
  <w:num w:numId="17">
    <w:abstractNumId w:val="8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F05"/>
    <w:rsid w:val="0011647C"/>
    <w:rsid w:val="00211E93"/>
    <w:rsid w:val="00245DFF"/>
    <w:rsid w:val="00497F05"/>
    <w:rsid w:val="006D1E6B"/>
    <w:rsid w:val="008D3C63"/>
    <w:rsid w:val="00AA1E6C"/>
    <w:rsid w:val="00AD5A50"/>
    <w:rsid w:val="00C62D79"/>
    <w:rsid w:val="00DE187D"/>
    <w:rsid w:val="00E145BE"/>
    <w:rsid w:val="00FC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ADA29C"/>
  <w15:chartTrackingRefBased/>
  <w15:docId w15:val="{667AD13B-83EE-E14F-929B-4B9D44251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F0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F05"/>
    <w:pPr>
      <w:ind w:left="720"/>
      <w:contextualSpacing/>
    </w:pPr>
  </w:style>
  <w:style w:type="paragraph" w:customStyle="1" w:styleId="Default">
    <w:name w:val="Default"/>
    <w:rsid w:val="00497F0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val="en-US"/>
    </w:rPr>
  </w:style>
  <w:style w:type="character" w:styleId="Hyperlink">
    <w:name w:val="Hyperlink"/>
    <w:basedOn w:val="DefaultParagraphFont"/>
    <w:uiPriority w:val="99"/>
    <w:unhideWhenUsed/>
    <w:rsid w:val="00497F05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C62D79"/>
    <w:rPr>
      <w:rFonts w:ascii="Calibri" w:eastAsia="Times New Roman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dactic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1879</Words>
  <Characters>10714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MARIA-ELENA ŢIBEA</dc:creator>
  <cp:keywords/>
  <dc:description/>
  <cp:lastModifiedBy>MARIA-ELENA ŢIBEA</cp:lastModifiedBy>
  <cp:revision>4</cp:revision>
  <dcterms:created xsi:type="dcterms:W3CDTF">2022-01-26T11:05:00Z</dcterms:created>
  <dcterms:modified xsi:type="dcterms:W3CDTF">2022-01-29T07:40:00Z</dcterms:modified>
</cp:coreProperties>
</file>